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40" w:rsidRDefault="00CD24AE" w:rsidP="00013D40">
      <w:pPr>
        <w:pStyle w:val="1"/>
        <w:widowControl w:val="0"/>
        <w:spacing w:line="432" w:lineRule="auto"/>
        <w:jc w:val="center"/>
        <w:rPr>
          <w:rFonts w:ascii="ˎ̥" w:hAnsi="ˎ̥"/>
          <w:sz w:val="36"/>
          <w:szCs w:val="36"/>
        </w:rPr>
      </w:pPr>
      <w:r w:rsidRPr="00CD24AE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AutoShape 2" o:spid="_x0000_s1026" type="#_x0000_t175" style="position:absolute;left:0;text-align:left;margin-left:3pt;margin-top:6.45pt;width:324pt;height:48.15pt;z-index:251657728" adj="0" fillcolor="black">
            <v:shadow color="#868686"/>
            <v:textpath style="font-family:&quot;华文中宋&quot;" trim="t" string="象山县农业农村局"/>
          </v:shape>
        </w:pict>
      </w:r>
      <w:r w:rsidRPr="00CD24AE">
        <w:pict>
          <v:shape id="AutoShape 3" o:spid="_x0000_s1029" type="#_x0000_t175" style="position:absolute;left:0;text-align:left;margin-left:342pt;margin-top:44.25pt;width:99pt;height:48.15pt;z-index:251660800" adj="0" fillcolor="black">
            <v:shadow color="#868686"/>
            <v:textpath style="font-family:&quot;华文中宋&quot;" trim="t" string="文件"/>
          </v:shape>
        </w:pict>
      </w:r>
      <w:r w:rsidRPr="00CD24AE">
        <w:pict>
          <v:shape id="AutoShape 4" o:spid="_x0000_s1028" type="#_x0000_t175" style="position:absolute;left:0;text-align:left;margin-left:3pt;margin-top:89.85pt;width:324pt;height:48.15pt;z-index:251659776" adj="0" fillcolor="black">
            <v:shadow color="#868686"/>
            <v:textpath style="font-family:&quot;华文中宋&quot;" trim="t" string="象山县财政局"/>
          </v:shape>
        </w:pict>
      </w:r>
    </w:p>
    <w:p w:rsidR="00013D40" w:rsidRDefault="00013D40" w:rsidP="00013D40">
      <w:pPr>
        <w:pStyle w:val="1"/>
        <w:widowControl w:val="0"/>
        <w:spacing w:line="432" w:lineRule="auto"/>
        <w:jc w:val="center"/>
        <w:rPr>
          <w:rFonts w:ascii="ˎ̥" w:hAnsi="ˎ̥"/>
          <w:sz w:val="36"/>
          <w:szCs w:val="36"/>
        </w:rPr>
      </w:pPr>
    </w:p>
    <w:p w:rsidR="00013D40" w:rsidRDefault="00013D40" w:rsidP="00013D40">
      <w:pPr>
        <w:pStyle w:val="1"/>
        <w:widowControl w:val="0"/>
        <w:spacing w:line="432" w:lineRule="auto"/>
        <w:jc w:val="center"/>
        <w:rPr>
          <w:rFonts w:ascii="ˎ̥" w:hAnsi="ˎ̥"/>
          <w:sz w:val="36"/>
          <w:szCs w:val="36"/>
        </w:rPr>
      </w:pPr>
    </w:p>
    <w:p w:rsidR="00013D40" w:rsidRDefault="00013D40" w:rsidP="00013D40">
      <w:pPr>
        <w:pStyle w:val="1"/>
        <w:widowControl w:val="0"/>
        <w:spacing w:line="432" w:lineRule="auto"/>
        <w:jc w:val="center"/>
        <w:rPr>
          <w:rFonts w:ascii="仿宋_GB2312" w:eastAsia="仿宋_GB2312" w:hAnsi="ˎ̥"/>
          <w:b w:val="0"/>
          <w:sz w:val="32"/>
          <w:szCs w:val="32"/>
        </w:rPr>
      </w:pPr>
    </w:p>
    <w:p w:rsidR="00013D40" w:rsidRDefault="00013D40" w:rsidP="00013D40">
      <w:pPr>
        <w:pStyle w:val="1"/>
        <w:widowControl w:val="0"/>
        <w:spacing w:line="432" w:lineRule="auto"/>
        <w:jc w:val="center"/>
        <w:rPr>
          <w:rFonts w:ascii="仿宋_GB2312" w:eastAsia="仿宋_GB2312" w:hAnsi="ˎ̥"/>
          <w:b w:val="0"/>
          <w:sz w:val="32"/>
          <w:szCs w:val="32"/>
        </w:rPr>
      </w:pPr>
    </w:p>
    <w:p w:rsidR="00013D40" w:rsidRDefault="00013D40" w:rsidP="00013D40">
      <w:pPr>
        <w:pStyle w:val="1"/>
        <w:widowControl w:val="0"/>
        <w:spacing w:line="432" w:lineRule="auto"/>
        <w:jc w:val="center"/>
        <w:rPr>
          <w:rFonts w:ascii="仿宋_GB2312" w:eastAsia="仿宋_GB2312" w:hAnsi="ˎ̥"/>
          <w:b w:val="0"/>
          <w:sz w:val="32"/>
          <w:szCs w:val="32"/>
        </w:rPr>
      </w:pPr>
    </w:p>
    <w:p w:rsidR="00013D40" w:rsidRDefault="00013D40" w:rsidP="00013D40">
      <w:pPr>
        <w:pStyle w:val="1"/>
        <w:widowControl w:val="0"/>
        <w:spacing w:line="520" w:lineRule="exact"/>
        <w:jc w:val="center"/>
        <w:rPr>
          <w:rFonts w:ascii="仿宋_GB2312" w:eastAsia="仿宋_GB2312" w:hAnsi="ˎ̥"/>
          <w:b w:val="0"/>
          <w:sz w:val="32"/>
          <w:szCs w:val="32"/>
        </w:rPr>
      </w:pPr>
      <w:r>
        <w:rPr>
          <w:rFonts w:ascii="仿宋_GB2312" w:eastAsia="仿宋_GB2312" w:hAnsi="ˎ̥" w:hint="eastAsia"/>
          <w:b w:val="0"/>
          <w:sz w:val="32"/>
          <w:szCs w:val="32"/>
        </w:rPr>
        <w:t>象农计〔2019〕11号</w:t>
      </w:r>
    </w:p>
    <w:p w:rsidR="00013D40" w:rsidRDefault="00CD24AE" w:rsidP="00013D40">
      <w:pPr>
        <w:pStyle w:val="1"/>
        <w:widowControl w:val="0"/>
        <w:spacing w:line="500" w:lineRule="exact"/>
        <w:jc w:val="center"/>
        <w:rPr>
          <w:rFonts w:ascii="方正小标宋简体" w:eastAsia="方正小标宋简体" w:hAnsi="方正小标宋简体"/>
          <w:sz w:val="44"/>
          <w:szCs w:val="36"/>
        </w:rPr>
      </w:pPr>
      <w:r w:rsidRPr="00CD24AE">
        <w:pict>
          <v:line id="Line 5" o:spid="_x0000_s1027" style="position:absolute;left:0;text-align:left;z-index:251658752" from="-18pt,8.55pt" to="450pt,8.55pt" strokeweight="2.5pt"/>
        </w:pict>
      </w:r>
    </w:p>
    <w:p w:rsidR="00013D40" w:rsidRDefault="00013D40" w:rsidP="00013D40">
      <w:pPr>
        <w:spacing w:line="580" w:lineRule="exact"/>
        <w:jc w:val="center"/>
        <w:rPr>
          <w:rFonts w:ascii="创艺简标宋" w:eastAsia="创艺简标宋" w:hAnsi="方正小标宋简体"/>
          <w:color w:val="000000"/>
          <w:sz w:val="44"/>
          <w:szCs w:val="44"/>
        </w:rPr>
      </w:pPr>
    </w:p>
    <w:p w:rsidR="00013D40" w:rsidRDefault="00013D40" w:rsidP="00013D40">
      <w:pPr>
        <w:spacing w:line="580" w:lineRule="exact"/>
        <w:jc w:val="center"/>
        <w:rPr>
          <w:rFonts w:ascii="创艺简标宋" w:eastAsia="创艺简标宋" w:hAnsi="方正小标宋简体"/>
          <w:color w:val="000000"/>
          <w:sz w:val="44"/>
          <w:szCs w:val="44"/>
        </w:rPr>
      </w:pPr>
      <w:r w:rsidRPr="00013D40">
        <w:rPr>
          <w:rFonts w:ascii="创艺简标宋" w:eastAsia="创艺简标宋" w:hAnsi="方正小标宋简体" w:hint="eastAsia"/>
          <w:color w:val="000000"/>
          <w:sz w:val="44"/>
          <w:szCs w:val="44"/>
        </w:rPr>
        <w:t>关于发放2018年度基层农技推广补助项目</w:t>
      </w:r>
    </w:p>
    <w:p w:rsidR="00013D40" w:rsidRDefault="00013D40" w:rsidP="00013D40">
      <w:pPr>
        <w:spacing w:line="580" w:lineRule="exact"/>
        <w:jc w:val="center"/>
        <w:rPr>
          <w:rFonts w:ascii="创艺简标宋" w:eastAsia="创艺简标宋" w:hAnsi="方正小标宋简体"/>
          <w:color w:val="000000"/>
          <w:sz w:val="44"/>
          <w:szCs w:val="44"/>
        </w:rPr>
      </w:pPr>
      <w:r w:rsidRPr="00013D40">
        <w:rPr>
          <w:rFonts w:ascii="创艺简标宋" w:eastAsia="创艺简标宋" w:hAnsi="方正小标宋简体" w:hint="eastAsia"/>
          <w:color w:val="000000"/>
          <w:sz w:val="44"/>
          <w:szCs w:val="44"/>
        </w:rPr>
        <w:t>绩效考核奖的通知</w:t>
      </w:r>
    </w:p>
    <w:p w:rsidR="00013D40" w:rsidRPr="00013D40" w:rsidRDefault="00013D40" w:rsidP="00013D40">
      <w:pPr>
        <w:spacing w:line="580" w:lineRule="exact"/>
        <w:jc w:val="center"/>
        <w:rPr>
          <w:rFonts w:ascii="创艺简标宋" w:eastAsia="创艺简标宋" w:hAnsi="宋体"/>
          <w:bCs/>
          <w:color w:val="000000"/>
          <w:sz w:val="44"/>
          <w:szCs w:val="44"/>
        </w:rPr>
      </w:pPr>
    </w:p>
    <w:p w:rsidR="00013D40" w:rsidRPr="00013D40" w:rsidRDefault="00013D40" w:rsidP="00013D40">
      <w:pPr>
        <w:spacing w:line="58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013D40">
        <w:rPr>
          <w:rFonts w:ascii="仿宋_GB2312" w:eastAsia="仿宋_GB2312" w:hAnsi="宋体" w:hint="eastAsia"/>
          <w:color w:val="000000"/>
          <w:sz w:val="32"/>
          <w:szCs w:val="32"/>
        </w:rPr>
        <w:t>各镇（乡）、街道农办，局属有关单位：</w:t>
      </w:r>
    </w:p>
    <w:p w:rsidR="00013D40" w:rsidRPr="00013D40" w:rsidRDefault="00013D40" w:rsidP="00013D40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13D40">
        <w:rPr>
          <w:rFonts w:ascii="仿宋_GB2312" w:eastAsia="仿宋_GB2312" w:hAnsi="宋体" w:hint="eastAsia"/>
          <w:color w:val="000000"/>
          <w:sz w:val="32"/>
          <w:szCs w:val="32"/>
        </w:rPr>
        <w:t>根据《2018年全国基层农技推广体系改革与建设项目实施方案》、《关于印发象山县基层农技推广补助项目实施办法》（象农林发〔2018〕94号）及《关于公布2018年度基层农技推广补助项目农技人员考核结果的通知》（象农发〔2019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Pr="00013D40">
        <w:rPr>
          <w:rFonts w:ascii="仿宋_GB2312" w:eastAsia="仿宋_GB2312" w:hAnsi="宋体" w:hint="eastAsia"/>
          <w:color w:val="000000"/>
          <w:sz w:val="32"/>
          <w:szCs w:val="32"/>
        </w:rPr>
        <w:t>号）文件精神和要求，在县农技中心、县林特中心、县畜牧兽医总站三个产业单位考评的基础上，经县农业农村局党组讨论通过，现将考核奖金8.3万元给予发放（详见附件）。</w:t>
      </w:r>
    </w:p>
    <w:p w:rsidR="00013D40" w:rsidRPr="00013D40" w:rsidRDefault="00013D40" w:rsidP="00013D40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13D40">
        <w:rPr>
          <w:rFonts w:ascii="仿宋_GB2312" w:eastAsia="仿宋_GB2312" w:hAnsi="宋体" w:hint="eastAsia"/>
          <w:color w:val="000000"/>
          <w:sz w:val="32"/>
          <w:szCs w:val="32"/>
        </w:rPr>
        <w:t>该项资金由县农业农村局直接拨付至各农技人员个人账户，</w:t>
      </w:r>
      <w:r w:rsidRPr="00013D40">
        <w:rPr>
          <w:rFonts w:ascii="仿宋_GB2312" w:eastAsia="仿宋_GB2312" w:hAnsi="宋体" w:cs="仿宋" w:hint="eastAsia"/>
          <w:color w:val="000000"/>
          <w:kern w:val="28"/>
          <w:sz w:val="32"/>
          <w:szCs w:val="32"/>
        </w:rPr>
        <w:lastRenderedPageBreak/>
        <w:t>在甬财政发</w:t>
      </w:r>
      <w:r w:rsidRPr="00013D40">
        <w:rPr>
          <w:rFonts w:ascii="仿宋_GB2312" w:eastAsia="仿宋_GB2312" w:hAnsi="宋体" w:hint="eastAsia"/>
          <w:color w:val="000000"/>
          <w:sz w:val="32"/>
          <w:szCs w:val="32"/>
        </w:rPr>
        <w:t>〔2018〕</w:t>
      </w:r>
      <w:r w:rsidRPr="00013D40">
        <w:rPr>
          <w:rFonts w:ascii="仿宋_GB2312" w:eastAsia="仿宋_GB2312" w:hAnsi="宋体" w:cs="仿宋" w:hint="eastAsia"/>
          <w:color w:val="000000"/>
          <w:kern w:val="28"/>
          <w:sz w:val="32"/>
          <w:szCs w:val="32"/>
        </w:rPr>
        <w:t>721号</w:t>
      </w:r>
      <w:r w:rsidRPr="00013D40">
        <w:rPr>
          <w:rFonts w:ascii="仿宋_GB2312" w:eastAsia="仿宋_GB2312" w:hAnsi="宋体" w:hint="eastAsia"/>
          <w:color w:val="000000"/>
          <w:sz w:val="32"/>
          <w:szCs w:val="32"/>
        </w:rPr>
        <w:t>基层农技推广体系改革与建设资金中列支，列报“2130106科技转化与推广服务-502机关商品和服务支出”科目处理。</w:t>
      </w:r>
    </w:p>
    <w:p w:rsidR="00013D40" w:rsidRPr="00013D40" w:rsidRDefault="00013D40" w:rsidP="00013D40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013D40" w:rsidRPr="00013D40" w:rsidRDefault="00013D40" w:rsidP="00013D40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pacing w:val="-6"/>
          <w:sz w:val="32"/>
          <w:szCs w:val="32"/>
        </w:rPr>
      </w:pPr>
      <w:r w:rsidRPr="00013D40">
        <w:rPr>
          <w:rFonts w:ascii="仿宋_GB2312" w:eastAsia="仿宋_GB2312" w:hAnsi="宋体" w:hint="eastAsia"/>
          <w:color w:val="000000"/>
          <w:sz w:val="32"/>
          <w:szCs w:val="32"/>
        </w:rPr>
        <w:t>附件：2018年度基层农技推广补助项目绩效考核奖发放单</w:t>
      </w:r>
    </w:p>
    <w:p w:rsidR="00013D40" w:rsidRPr="00013D40" w:rsidRDefault="00013D40" w:rsidP="00013D40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013D40" w:rsidRPr="00013D40" w:rsidRDefault="00013D40" w:rsidP="00013D40">
      <w:pPr>
        <w:spacing w:line="58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13D40" w:rsidRPr="00013D40" w:rsidRDefault="00013D40" w:rsidP="00013D40">
      <w:pPr>
        <w:spacing w:line="58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13D40" w:rsidRPr="00013D40" w:rsidRDefault="00013D40" w:rsidP="00013D40">
      <w:pPr>
        <w:spacing w:line="58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       </w:t>
      </w:r>
      <w:r w:rsidRPr="00013D40">
        <w:rPr>
          <w:rFonts w:ascii="仿宋_GB2312" w:eastAsia="仿宋_GB2312" w:hAnsi="宋体" w:cs="仿宋_GB2312" w:hint="eastAsia"/>
          <w:color w:val="000000"/>
          <w:sz w:val="32"/>
          <w:szCs w:val="32"/>
        </w:rPr>
        <w:t>象山县农业农村局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         </w:t>
      </w:r>
      <w:r w:rsidRPr="00013D40">
        <w:rPr>
          <w:rFonts w:ascii="仿宋_GB2312" w:eastAsia="仿宋_GB2312" w:hAnsi="宋体" w:cs="仿宋_GB2312" w:hint="eastAsia"/>
          <w:color w:val="000000"/>
          <w:sz w:val="32"/>
          <w:szCs w:val="32"/>
        </w:rPr>
        <w:t>象山县财政局</w:t>
      </w:r>
    </w:p>
    <w:p w:rsidR="00013D40" w:rsidRPr="00013D40" w:rsidRDefault="00013D40" w:rsidP="00013D40">
      <w:pPr>
        <w:spacing w:line="58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                           </w:t>
      </w:r>
      <w:r w:rsidRPr="00013D40">
        <w:rPr>
          <w:rFonts w:ascii="仿宋_GB2312" w:eastAsia="仿宋_GB2312" w:hAnsi="宋体" w:cs="仿宋_GB2312" w:hint="eastAsia"/>
          <w:color w:val="000000"/>
          <w:sz w:val="32"/>
          <w:szCs w:val="32"/>
        </w:rPr>
        <w:t>2019年3月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11</w:t>
      </w:r>
      <w:r w:rsidRPr="00013D40">
        <w:rPr>
          <w:rFonts w:ascii="仿宋_GB2312" w:eastAsia="仿宋_GB2312" w:hAnsi="宋体" w:cs="仿宋_GB2312" w:hint="eastAsia"/>
          <w:color w:val="000000"/>
          <w:sz w:val="32"/>
          <w:szCs w:val="32"/>
        </w:rPr>
        <w:t>日</w:t>
      </w:r>
    </w:p>
    <w:p w:rsidR="00013D40" w:rsidRPr="00013D40" w:rsidRDefault="00013D40" w:rsidP="00013D40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013D40" w:rsidRDefault="00013D40" w:rsidP="00013D40">
      <w:pPr>
        <w:spacing w:line="5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013D40" w:rsidRDefault="00013D40" w:rsidP="00013D40">
      <w:pPr>
        <w:spacing w:line="5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1E32D4" w:rsidRDefault="001E32D4" w:rsidP="00013D40">
      <w:pPr>
        <w:spacing w:line="580" w:lineRule="exact"/>
      </w:pPr>
    </w:p>
    <w:p w:rsidR="00013D40" w:rsidRDefault="00013D40" w:rsidP="00013D40">
      <w:pPr>
        <w:spacing w:line="580" w:lineRule="exact"/>
      </w:pPr>
    </w:p>
    <w:p w:rsidR="00013D40" w:rsidRDefault="00013D40" w:rsidP="00013D40">
      <w:pPr>
        <w:spacing w:line="580" w:lineRule="exact"/>
      </w:pPr>
    </w:p>
    <w:p w:rsidR="00013D40" w:rsidRDefault="00013D40" w:rsidP="00013D40">
      <w:pPr>
        <w:spacing w:line="580" w:lineRule="exact"/>
      </w:pPr>
    </w:p>
    <w:p w:rsidR="00013D40" w:rsidRDefault="00013D40" w:rsidP="00013D40">
      <w:pPr>
        <w:spacing w:line="580" w:lineRule="exact"/>
      </w:pPr>
    </w:p>
    <w:p w:rsidR="00013D40" w:rsidRDefault="00013D40" w:rsidP="00013D40">
      <w:pPr>
        <w:spacing w:line="580" w:lineRule="exact"/>
      </w:pPr>
    </w:p>
    <w:p w:rsidR="00013D40" w:rsidRDefault="00013D40" w:rsidP="00013D40">
      <w:pPr>
        <w:spacing w:line="580" w:lineRule="exact"/>
      </w:pPr>
    </w:p>
    <w:p w:rsidR="00013D40" w:rsidRDefault="00013D40" w:rsidP="00013D40">
      <w:pPr>
        <w:spacing w:line="580" w:lineRule="exact"/>
      </w:pPr>
    </w:p>
    <w:p w:rsidR="005B486C" w:rsidRDefault="005B486C" w:rsidP="00013D40">
      <w:pPr>
        <w:spacing w:line="500" w:lineRule="exact"/>
      </w:pPr>
    </w:p>
    <w:p w:rsidR="00013D40" w:rsidRDefault="00013D40" w:rsidP="00013D40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013D40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</w:p>
    <w:p w:rsidR="00013D40" w:rsidRDefault="00013D40" w:rsidP="00013D40">
      <w:pPr>
        <w:spacing w:line="500" w:lineRule="exact"/>
        <w:rPr>
          <w:rFonts w:ascii="宋体" w:hAnsi="宋体" w:cs="黑体"/>
          <w:color w:val="000000"/>
          <w:sz w:val="28"/>
          <w:szCs w:val="28"/>
        </w:rPr>
      </w:pPr>
    </w:p>
    <w:p w:rsidR="00013D40" w:rsidRPr="00013D40" w:rsidRDefault="00013D40" w:rsidP="00013D40">
      <w:pPr>
        <w:spacing w:line="500" w:lineRule="exact"/>
        <w:jc w:val="center"/>
        <w:rPr>
          <w:rFonts w:ascii="创艺简标宋" w:eastAsia="创艺简标宋" w:hAnsi="宋体" w:cs="黑体"/>
          <w:color w:val="000000"/>
          <w:sz w:val="44"/>
          <w:szCs w:val="44"/>
        </w:rPr>
      </w:pPr>
      <w:r w:rsidRPr="00013D40">
        <w:rPr>
          <w:rFonts w:ascii="创艺简标宋" w:eastAsia="创艺简标宋" w:hAnsi="宋体" w:hint="eastAsia"/>
          <w:sz w:val="44"/>
          <w:szCs w:val="44"/>
        </w:rPr>
        <w:t>2018年度基层农技推广补助项目绩效考核奖发放单</w:t>
      </w:r>
    </w:p>
    <w:p w:rsidR="00013D40" w:rsidRDefault="00013D40" w:rsidP="00013D40">
      <w:pPr>
        <w:spacing w:line="360" w:lineRule="exact"/>
        <w:rPr>
          <w:rFonts w:eastAsia="仿宋_GB2312"/>
          <w:sz w:val="32"/>
          <w:szCs w:val="36"/>
        </w:rPr>
      </w:pPr>
      <w:r>
        <w:rPr>
          <w:rFonts w:eastAsia="仿宋_GB2312"/>
          <w:sz w:val="32"/>
          <w:szCs w:val="36"/>
        </w:rPr>
        <w:t xml:space="preserve">   </w:t>
      </w:r>
      <w:r>
        <w:rPr>
          <w:rFonts w:eastAsia="仿宋_GB2312" w:hint="eastAsia"/>
          <w:sz w:val="32"/>
          <w:szCs w:val="36"/>
        </w:rPr>
        <w:t xml:space="preserve">　　　　　　　　　　　　　　　　　　　</w:t>
      </w:r>
      <w:r>
        <w:rPr>
          <w:rFonts w:eastAsia="仿宋_GB2312"/>
          <w:sz w:val="32"/>
          <w:szCs w:val="36"/>
        </w:rPr>
        <w:t xml:space="preserve"> </w:t>
      </w:r>
    </w:p>
    <w:p w:rsidR="00013D40" w:rsidRPr="00013D40" w:rsidRDefault="00013D40" w:rsidP="00013D40">
      <w:pPr>
        <w:spacing w:line="580" w:lineRule="exact"/>
        <w:jc w:val="right"/>
      </w:pPr>
      <w:r w:rsidRPr="00013D40">
        <w:rPr>
          <w:rFonts w:hint="eastAsia"/>
        </w:rPr>
        <w:t>单位：元</w:t>
      </w:r>
    </w:p>
    <w:tbl>
      <w:tblPr>
        <w:tblStyle w:val="a3"/>
        <w:tblW w:w="4988" w:type="pct"/>
        <w:tblLook w:val="01E0"/>
      </w:tblPr>
      <w:tblGrid>
        <w:gridCol w:w="815"/>
        <w:gridCol w:w="1095"/>
        <w:gridCol w:w="1081"/>
        <w:gridCol w:w="1258"/>
        <w:gridCol w:w="821"/>
        <w:gridCol w:w="1155"/>
        <w:gridCol w:w="1081"/>
        <w:gridCol w:w="1732"/>
      </w:tblGrid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5B486C">
            <w:pPr>
              <w:spacing w:line="580" w:lineRule="exact"/>
              <w:jc w:val="center"/>
              <w:rPr>
                <w:b/>
                <w:sz w:val="24"/>
              </w:rPr>
            </w:pPr>
            <w:r w:rsidRPr="00013D40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5B486C">
            <w:pPr>
              <w:spacing w:line="580" w:lineRule="exact"/>
              <w:jc w:val="center"/>
              <w:rPr>
                <w:b/>
                <w:sz w:val="24"/>
              </w:rPr>
            </w:pPr>
            <w:r w:rsidRPr="00013D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5B486C">
            <w:pPr>
              <w:spacing w:line="580" w:lineRule="exact"/>
              <w:jc w:val="center"/>
              <w:rPr>
                <w:b/>
                <w:sz w:val="24"/>
              </w:rPr>
            </w:pPr>
            <w:r w:rsidRPr="00013D40">
              <w:rPr>
                <w:rFonts w:hint="eastAsia"/>
                <w:b/>
                <w:sz w:val="24"/>
              </w:rPr>
              <w:t>奖级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5B486C">
            <w:pPr>
              <w:spacing w:line="580" w:lineRule="exact"/>
              <w:jc w:val="center"/>
              <w:rPr>
                <w:b/>
                <w:sz w:val="24"/>
              </w:rPr>
            </w:pPr>
            <w:r w:rsidRPr="00013D40">
              <w:rPr>
                <w:rFonts w:hint="eastAsia"/>
                <w:b/>
                <w:sz w:val="24"/>
              </w:rPr>
              <w:t>金额（元）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5B486C">
            <w:pPr>
              <w:spacing w:line="580" w:lineRule="exact"/>
              <w:jc w:val="center"/>
              <w:rPr>
                <w:b/>
                <w:sz w:val="24"/>
              </w:rPr>
            </w:pPr>
            <w:r w:rsidRPr="00013D40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5B486C">
            <w:pPr>
              <w:spacing w:line="580" w:lineRule="exact"/>
              <w:jc w:val="center"/>
              <w:rPr>
                <w:b/>
                <w:sz w:val="24"/>
              </w:rPr>
            </w:pPr>
            <w:r w:rsidRPr="00013D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5B486C">
            <w:pPr>
              <w:spacing w:line="580" w:lineRule="exact"/>
              <w:jc w:val="center"/>
              <w:rPr>
                <w:b/>
                <w:sz w:val="24"/>
              </w:rPr>
            </w:pPr>
            <w:r w:rsidRPr="00013D40">
              <w:rPr>
                <w:rFonts w:hint="eastAsia"/>
                <w:b/>
                <w:sz w:val="24"/>
              </w:rPr>
              <w:t>奖级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5B486C">
            <w:pPr>
              <w:spacing w:line="580" w:lineRule="exact"/>
              <w:jc w:val="center"/>
              <w:rPr>
                <w:b/>
                <w:sz w:val="24"/>
              </w:rPr>
            </w:pPr>
            <w:r w:rsidRPr="00013D40">
              <w:rPr>
                <w:rFonts w:hint="eastAsia"/>
                <w:b/>
                <w:sz w:val="24"/>
              </w:rPr>
              <w:t>金额（元）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赖朝晖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陈燕华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陆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虞根聪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胡</w:t>
            </w:r>
            <w:r w:rsidR="00F61820">
              <w:rPr>
                <w:rFonts w:hint="eastAsia"/>
                <w:sz w:val="24"/>
              </w:rPr>
              <w:t xml:space="preserve">  </w:t>
            </w:r>
            <w:r w:rsidRPr="00013D40">
              <w:rPr>
                <w:rFonts w:hint="eastAsia"/>
                <w:sz w:val="24"/>
              </w:rPr>
              <w:t>亮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吴才有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肖宇光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陈朝阳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洪丹丹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张幼法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林谷崇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张全幸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黄伟军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邱宝财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王乐雁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应小龙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罗锦标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张崇宇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陈巧静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黄黎娟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一等奖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1200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张</w:t>
            </w:r>
            <w:r w:rsidRPr="00013D40">
              <w:rPr>
                <w:rFonts w:hint="eastAsia"/>
                <w:sz w:val="24"/>
              </w:rPr>
              <w:t xml:space="preserve">  </w:t>
            </w:r>
            <w:r w:rsidRPr="00013D40">
              <w:rPr>
                <w:rFonts w:hint="eastAsia"/>
                <w:sz w:val="24"/>
              </w:rPr>
              <w:t>欢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仇肖寅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娄厉行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林家威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潘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贤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蒋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晔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27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李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婷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方博云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lastRenderedPageBreak/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李国雷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陈宏明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孙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吴仁弟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王少波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卓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嵩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倪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彪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王飞飞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邬海航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朱建光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39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徐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陆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高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陈子敏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肖灵亚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朱建敏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蔡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陈月丹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陈国华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俞小立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夏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渊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章卫明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奚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陈良培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胡坚华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陈淑芳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李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吴永福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蔡瑞锋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杨晓飞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顾启睿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59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林志华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朱天浩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61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黄一之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陈坚力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董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二等奖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1000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章增强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65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杨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张瑞翔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lastRenderedPageBreak/>
              <w:t>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黄道伟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俞民鲁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69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应放华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郑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虞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吴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健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高延伍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俞明郎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潘伟成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张振方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史盼盼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黄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玉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79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罗志豹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林满堂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林</w:t>
            </w:r>
            <w:r w:rsidR="00F6182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 xml:space="preserve"> </w:t>
            </w:r>
            <w:r w:rsidRPr="00013D40">
              <w:rPr>
                <w:rFonts w:hint="eastAsia"/>
                <w:sz w:val="24"/>
              </w:rPr>
              <w:t>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戴卫明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</w:tr>
      <w:tr w:rsidR="00013D40" w:rsidRPr="00013D40" w:rsidTr="005B486C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苏大宗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三等奖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800</w:t>
            </w:r>
          </w:p>
        </w:tc>
        <w:tc>
          <w:tcPr>
            <w:tcW w:w="2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013D40" w:rsidRPr="00013D40" w:rsidTr="00013D40">
        <w:trPr>
          <w:trHeight w:val="630"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合计</w:t>
            </w:r>
          </w:p>
        </w:tc>
        <w:tc>
          <w:tcPr>
            <w:tcW w:w="3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40" w:rsidRPr="00013D40" w:rsidRDefault="00013D40" w:rsidP="00013D40">
            <w:pPr>
              <w:spacing w:line="580" w:lineRule="exact"/>
              <w:jc w:val="center"/>
              <w:rPr>
                <w:sz w:val="24"/>
              </w:rPr>
            </w:pPr>
            <w:r w:rsidRPr="00013D40">
              <w:rPr>
                <w:rFonts w:hint="eastAsia"/>
                <w:sz w:val="24"/>
              </w:rPr>
              <w:t>83000</w:t>
            </w:r>
          </w:p>
        </w:tc>
      </w:tr>
    </w:tbl>
    <w:p w:rsidR="00013D40" w:rsidRDefault="00013D40" w:rsidP="00013D40">
      <w:pPr>
        <w:spacing w:line="580" w:lineRule="exact"/>
      </w:pPr>
    </w:p>
    <w:p w:rsidR="005B486C" w:rsidRDefault="005B486C" w:rsidP="00013D40">
      <w:pPr>
        <w:spacing w:line="580" w:lineRule="exact"/>
      </w:pPr>
    </w:p>
    <w:p w:rsidR="005B486C" w:rsidRDefault="005B486C" w:rsidP="00013D40">
      <w:pPr>
        <w:spacing w:line="580" w:lineRule="exact"/>
      </w:pPr>
    </w:p>
    <w:p w:rsidR="005B486C" w:rsidRDefault="005B486C" w:rsidP="00013D40">
      <w:pPr>
        <w:spacing w:line="580" w:lineRule="exact"/>
      </w:pPr>
    </w:p>
    <w:p w:rsidR="005B486C" w:rsidRDefault="005B486C" w:rsidP="005B486C">
      <w:pPr>
        <w:spacing w:line="580" w:lineRule="exact"/>
        <w:rPr>
          <w:rFonts w:ascii="仿宋_GB2312" w:eastAsia="仿宋_GB2312"/>
          <w:sz w:val="28"/>
          <w:szCs w:val="28"/>
        </w:rPr>
      </w:pPr>
    </w:p>
    <w:p w:rsidR="005B486C" w:rsidRDefault="005B486C" w:rsidP="005B486C">
      <w:pPr>
        <w:spacing w:line="580" w:lineRule="exact"/>
        <w:rPr>
          <w:rFonts w:ascii="仿宋_GB2312" w:eastAsia="仿宋_GB2312"/>
          <w:sz w:val="28"/>
          <w:szCs w:val="28"/>
        </w:rPr>
      </w:pPr>
    </w:p>
    <w:p w:rsidR="005B486C" w:rsidRDefault="005B486C" w:rsidP="005B486C">
      <w:pPr>
        <w:spacing w:line="580" w:lineRule="exact"/>
        <w:rPr>
          <w:rFonts w:ascii="仿宋_GB2312" w:eastAsia="仿宋_GB2312"/>
          <w:sz w:val="28"/>
          <w:szCs w:val="28"/>
        </w:rPr>
      </w:pPr>
    </w:p>
    <w:p w:rsidR="005B486C" w:rsidRDefault="005B486C" w:rsidP="005B486C">
      <w:pPr>
        <w:spacing w:line="580" w:lineRule="exact"/>
        <w:rPr>
          <w:rFonts w:ascii="仿宋_GB2312" w:eastAsia="仿宋_GB2312"/>
          <w:sz w:val="28"/>
          <w:szCs w:val="28"/>
        </w:rPr>
      </w:pPr>
    </w:p>
    <w:p w:rsidR="005B486C" w:rsidRPr="00CE57F8" w:rsidRDefault="005B486C" w:rsidP="005B486C">
      <w:pPr>
        <w:spacing w:line="580" w:lineRule="exact"/>
        <w:rPr>
          <w:rFonts w:ascii="仿宋_GB2312" w:eastAsia="仿宋_GB2312"/>
          <w:sz w:val="28"/>
          <w:szCs w:val="28"/>
        </w:rPr>
      </w:pPr>
    </w:p>
    <w:p w:rsidR="005B486C" w:rsidRPr="005B486C" w:rsidRDefault="005B486C" w:rsidP="005B486C">
      <w:pPr>
        <w:spacing w:line="360" w:lineRule="auto"/>
        <w:rPr>
          <w:rFonts w:ascii="仿宋_GB2312" w:eastAsia="仿宋_GB2312" w:hAnsi="仿宋_GB2312"/>
          <w:sz w:val="28"/>
          <w:szCs w:val="28"/>
        </w:rPr>
      </w:pPr>
      <w:r w:rsidRPr="00CE57F8">
        <w:rPr>
          <w:rFonts w:ascii="仿宋_GB2312" w:eastAsia="仿宋_GB2312" w:hint="eastAsia"/>
          <w:sz w:val="28"/>
          <w:szCs w:val="28"/>
        </w:rPr>
        <w:t xml:space="preserve"> </w:t>
      </w:r>
      <w:r w:rsidR="00CD24AE" w:rsidRPr="00CD24AE">
        <w:rPr>
          <w:rFonts w:ascii="仿宋_GB2312" w:eastAsia="仿宋_GB2312"/>
          <w:sz w:val="28"/>
          <w:szCs w:val="28"/>
        </w:rPr>
        <w:pict>
          <v:line id="直线 4" o:spid="_x0000_s1032" style="position:absolute;left:0;text-align:left;z-index:251654656;mso-position-horizontal-relative:text;mso-position-vertical-relative:text" from="-.75pt,29.4pt" to="440.85pt,29.45pt"/>
        </w:pict>
      </w:r>
      <w:r w:rsidR="00CD24AE" w:rsidRPr="00CD24AE">
        <w:rPr>
          <w:rFonts w:ascii="仿宋_GB2312" w:eastAsia="仿宋_GB2312"/>
          <w:sz w:val="28"/>
          <w:szCs w:val="28"/>
        </w:rPr>
        <w:pict>
          <v:line id="直线 5" o:spid="_x0000_s1030" style="position:absolute;left:0;text-align:left;z-index:251655680;mso-position-horizontal-relative:text;mso-position-vertical-relative:text" from="0,3.7pt" to="441.6pt,3.7pt"/>
        </w:pict>
      </w:r>
      <w:r w:rsidRPr="00CE57F8">
        <w:rPr>
          <w:rFonts w:ascii="仿宋_GB2312" w:eastAsia="仿宋_GB2312" w:hint="eastAsia"/>
          <w:sz w:val="28"/>
          <w:szCs w:val="28"/>
        </w:rPr>
        <w:t xml:space="preserve"> </w:t>
      </w:r>
      <w:r w:rsidRPr="00CE57F8">
        <w:rPr>
          <w:rFonts w:ascii="仿宋_GB2312" w:eastAsia="仿宋_GB2312" w:hAnsi="仿宋_GB2312" w:hint="eastAsia"/>
          <w:sz w:val="28"/>
          <w:szCs w:val="28"/>
        </w:rPr>
        <w:t xml:space="preserve">象山县农业农村局 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        </w:t>
      </w:r>
      <w:r w:rsidRPr="00CE57F8">
        <w:rPr>
          <w:rFonts w:ascii="仿宋_GB2312" w:eastAsia="仿宋_GB2312" w:hAnsi="仿宋_GB2312" w:hint="eastAsia"/>
          <w:sz w:val="28"/>
          <w:szCs w:val="28"/>
        </w:rPr>
        <w:t>2019年</w:t>
      </w:r>
      <w:r>
        <w:rPr>
          <w:rFonts w:ascii="仿宋_GB2312" w:eastAsia="仿宋_GB2312" w:hAnsi="仿宋_GB2312" w:hint="eastAsia"/>
          <w:sz w:val="28"/>
          <w:szCs w:val="28"/>
        </w:rPr>
        <w:t>3</w:t>
      </w:r>
      <w:r w:rsidRPr="00CE57F8">
        <w:rPr>
          <w:rFonts w:ascii="仿宋_GB2312" w:eastAsia="仿宋_GB2312" w:hAnsi="仿宋_GB2312" w:hint="eastAsia"/>
          <w:sz w:val="28"/>
          <w:szCs w:val="28"/>
        </w:rPr>
        <w:t>月</w:t>
      </w:r>
      <w:r>
        <w:rPr>
          <w:rFonts w:ascii="仿宋_GB2312" w:eastAsia="仿宋_GB2312" w:hAnsi="仿宋_GB2312" w:hint="eastAsia"/>
          <w:sz w:val="28"/>
          <w:szCs w:val="28"/>
        </w:rPr>
        <w:t>14</w:t>
      </w:r>
      <w:r w:rsidRPr="00CE57F8">
        <w:rPr>
          <w:rFonts w:ascii="仿宋_GB2312" w:eastAsia="仿宋_GB2312" w:hAnsi="仿宋_GB2312" w:hint="eastAsia"/>
          <w:sz w:val="28"/>
          <w:szCs w:val="28"/>
        </w:rPr>
        <w:t>日印发</w:t>
      </w:r>
      <w:r w:rsidR="00CD24AE">
        <w:rPr>
          <w:rFonts w:ascii="仿宋_GB2312" w:eastAsia="仿宋_GB2312" w:hAnsi="仿宋_GB2312"/>
          <w:sz w:val="28"/>
          <w:szCs w:val="28"/>
        </w:rPr>
        <w:pict>
          <v:line id="直线 6" o:spid="_x0000_s1031" style="position:absolute;left:0;text-align:left;z-index:251656704;mso-position-horizontal-relative:text;mso-position-vertical-relative:text" from="0,3.7pt" to="441.6pt,3.7pt"/>
        </w:pict>
      </w:r>
    </w:p>
    <w:sectPr w:rsidR="005B486C" w:rsidRPr="005B486C" w:rsidSect="005B486C">
      <w:footerReference w:type="even" r:id="rId6"/>
      <w:footerReference w:type="default" r:id="rId7"/>
      <w:pgSz w:w="11906" w:h="16838" w:code="9"/>
      <w:pgMar w:top="2098" w:right="1531" w:bottom="1928" w:left="1531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1C" w:rsidRDefault="0078501C" w:rsidP="005B486C">
      <w:r>
        <w:separator/>
      </w:r>
    </w:p>
  </w:endnote>
  <w:endnote w:type="continuationSeparator" w:id="1">
    <w:p w:rsidR="0078501C" w:rsidRDefault="0078501C" w:rsidP="005B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4219"/>
      <w:docPartObj>
        <w:docPartGallery w:val="Page Numbers (Bottom of Page)"/>
        <w:docPartUnique/>
      </w:docPartObj>
    </w:sdtPr>
    <w:sdtContent>
      <w:p w:rsidR="005B486C" w:rsidRDefault="00CD24AE">
        <w:pPr>
          <w:pStyle w:val="a5"/>
        </w:pPr>
        <w:r w:rsidRPr="005B486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B486C" w:rsidRPr="005B486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B486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61820" w:rsidRPr="00F6182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6182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5B486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B486C" w:rsidRDefault="005B48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4217"/>
      <w:docPartObj>
        <w:docPartGallery w:val="Page Numbers (Bottom of Page)"/>
        <w:docPartUnique/>
      </w:docPartObj>
    </w:sdtPr>
    <w:sdtContent>
      <w:p w:rsidR="005B486C" w:rsidRDefault="00CD24AE">
        <w:pPr>
          <w:pStyle w:val="a5"/>
          <w:jc w:val="right"/>
        </w:pPr>
        <w:r w:rsidRPr="005B486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B486C" w:rsidRPr="005B486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B486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61820" w:rsidRPr="00F6182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6182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 w:rsidRPr="005B486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B486C" w:rsidRDefault="005B48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1C" w:rsidRDefault="0078501C" w:rsidP="005B486C">
      <w:r>
        <w:separator/>
      </w:r>
    </w:p>
  </w:footnote>
  <w:footnote w:type="continuationSeparator" w:id="1">
    <w:p w:rsidR="0078501C" w:rsidRDefault="0078501C" w:rsidP="005B4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D40"/>
    <w:rsid w:val="00013D40"/>
    <w:rsid w:val="000B3CCB"/>
    <w:rsid w:val="001E32D4"/>
    <w:rsid w:val="005B486C"/>
    <w:rsid w:val="0072181C"/>
    <w:rsid w:val="0078501C"/>
    <w:rsid w:val="007E309E"/>
    <w:rsid w:val="00CD24AE"/>
    <w:rsid w:val="00CF2B1D"/>
    <w:rsid w:val="00F6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013D40"/>
    <w:pPr>
      <w:widowControl/>
      <w:jc w:val="left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13D40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paragraph" w:customStyle="1" w:styleId="Char">
    <w:name w:val="Char"/>
    <w:basedOn w:val="a"/>
    <w:rsid w:val="00013D40"/>
    <w:pPr>
      <w:spacing w:line="360" w:lineRule="auto"/>
      <w:ind w:firstLineChars="200" w:firstLine="200"/>
    </w:pPr>
  </w:style>
  <w:style w:type="table" w:styleId="a3">
    <w:name w:val="Table Grid"/>
    <w:basedOn w:val="a1"/>
    <w:rsid w:val="00013D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0"/>
    <w:uiPriority w:val="99"/>
    <w:semiHidden/>
    <w:unhideWhenUsed/>
    <w:rsid w:val="005B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48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4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48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2019-03-14T07:57:00Z</dcterms:created>
  <dcterms:modified xsi:type="dcterms:W3CDTF">2019-03-14T08:24:00Z</dcterms:modified>
</cp:coreProperties>
</file>