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全国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</w:rPr>
        <w:t>36所高校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“双一流”建设高校名单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ARWU、THE、QS世界大学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排名前100名国(境)外高校名单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（共1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美国4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：埃默里大学、北卡罗来纳大学教堂山分校、宾夕法尼亚大学、宾州州立大学（主校区）、波士顿大学、布朗大学、德克萨斯大学奥斯汀分校、德克萨斯大学安德森癌症中心、德克萨斯大学西南医学中心、杜克大学、达特茅斯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俄亥俄州立大学（主校区）、范德堡大学、佛罗里达大学、哥伦比亚大学、哈佛大学、华盛顿大学、圣路易斯华盛顿大学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斯·霍普金斯大学、芝加哥大学、佐治亚理工学院、普渡大学西拉法叶分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英国17所：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德国8所：柏林洪堡大学、波恩大学、图宾根大学、海德堡大学、慕尼黑大学、慕尼黑工业大学、柏林夏里特医科大学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、柏林自由大学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澳大利亚7所：澳大利亚国立大学、昆士兰大学、莫纳什大学、墨尔本大学、西澳大学、悉尼大学、新南威尔士大学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法国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所：巴黎大学、巴黎第四大学（索邦大学）、巴黎萨克雷大学、巴黎文理研究大学（巴黎科学艺术人文大学）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荷兰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所：阿姆斯特丹大学、代尔夫特理工大学、格罗宁根大学、莱顿大学、鹿特丹伊拉斯姆斯大学、瓦格宁根大学、乌得勒支大学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瑞士5所：巴塞尔大学、洛桑联邦理工学院、日内瓦大学、苏黎世大学、苏黎世联邦理工学院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日本6所：大阪大学、东北大学、东京大学、东京工业大学、京都大学、名古屋大学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加拿大5所：多伦多大学、麦吉尔大学、麦克马斯特大学、不列颠哥伦比亚大学、蒙特利尔大学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中国香港5所：香港大学、香港科技大学、香港理工大学、香港中文大学、香港城市大学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瑞典5所：皇家理工学院、卡罗林斯卡学院、隆德大学、斯德哥尔摩大学、乌普萨拉大学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韩国6所：成均馆大学、韩国科学技术研究院、浦项科技大学、首尔国立大学、延世大学、高丽大学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新加坡2所：南洋理工大学、新加坡国立大学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丹麦3所：奥尔胡斯大学、哥本哈根大学、丹麦技术大学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俄罗斯1所：莫斯科国立大学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比利时2所：根特大学、鲁汶大学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芬兰1所：赫尔辛基大学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以色列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所：魏茨曼科学研究学院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、以色列理工学院、希伯来大学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阿根廷1所：布宜诺斯艾利斯大学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挪威1所：奥斯陆大学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新西兰1所：奥克兰大学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中国台湾1所：台湾大学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马来西亚1所：马来亚大学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475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lNTgzZGUyYmI5MWY5MWJmYjg4NTAxZTUyNTRlMmIifQ=="/>
  </w:docVars>
  <w:rsids>
    <w:rsidRoot w:val="00281E47"/>
    <w:rsid w:val="001F29DD"/>
    <w:rsid w:val="00281E47"/>
    <w:rsid w:val="002E4DAC"/>
    <w:rsid w:val="00327A47"/>
    <w:rsid w:val="003C5939"/>
    <w:rsid w:val="004821CA"/>
    <w:rsid w:val="00750CF5"/>
    <w:rsid w:val="0080316B"/>
    <w:rsid w:val="00821367"/>
    <w:rsid w:val="0083350A"/>
    <w:rsid w:val="00853547"/>
    <w:rsid w:val="00AC613D"/>
    <w:rsid w:val="00AD5842"/>
    <w:rsid w:val="00AF7F46"/>
    <w:rsid w:val="00C149A4"/>
    <w:rsid w:val="00C72A2C"/>
    <w:rsid w:val="00D70A64"/>
    <w:rsid w:val="00F25B1F"/>
    <w:rsid w:val="09F65002"/>
    <w:rsid w:val="108C52F3"/>
    <w:rsid w:val="145B3340"/>
    <w:rsid w:val="32BD4A94"/>
    <w:rsid w:val="442D0D69"/>
    <w:rsid w:val="45946DBA"/>
    <w:rsid w:val="5A6766A5"/>
    <w:rsid w:val="6C7E21F3"/>
    <w:rsid w:val="6C9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2388</Words>
  <Characters>2401</Characters>
  <Lines>7</Lines>
  <Paragraphs>1</Paragraphs>
  <TotalTime>4</TotalTime>
  <ScaleCrop>false</ScaleCrop>
  <LinksUpToDate>false</LinksUpToDate>
  <CharactersWithSpaces>2410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2020-04-13T01:51:00Z</dcterms:created>
  <dc:creator>Administrator</dc:creator>
  <cp:lastModifiedBy>Administrator</cp:lastModifiedBy>
  <cp:lastPrinted>2020-07-17T04:33:00Z</cp:lastPrinted>
  <dcterms:modified xsi:type="dcterms:W3CDTF">2022-05-18T08:54:39Z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8B7C9DE8749D48889DAF4696964E99E6</vt:lpwstr>
  </property>
</Properties>
</file>