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2023年医师资格考试申报材料及注意事项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360" w:lineRule="auto"/>
        <w:ind w:left="1260" w:leftChars="1" w:hanging="1258" w:hangingChars="349"/>
        <w:rPr>
          <w:b/>
          <w:sz w:val="36"/>
        </w:rPr>
      </w:pPr>
      <w:r>
        <w:rPr>
          <w:rFonts w:hint="eastAsia"/>
          <w:b/>
          <w:sz w:val="36"/>
        </w:rPr>
        <w:t>材料顺序：</w:t>
      </w:r>
    </w:p>
    <w:p>
      <w:pPr>
        <w:spacing w:line="240" w:lineRule="atLeast"/>
        <w:ind w:left="822" w:leftChars="1" w:hanging="820" w:hangingChars="293"/>
        <w:rPr>
          <w:rFonts w:hint="default" w:eastAsia="宋体"/>
          <w:sz w:val="28"/>
          <w:szCs w:val="28"/>
          <w:lang w:val="en-US" w:eastAsia="zh-CN"/>
        </w:rPr>
      </w:pPr>
      <w:r>
        <w:rPr>
          <w:sz w:val="28"/>
        </w:rPr>
        <w:pict>
          <v:shape id="_x0000_s2061" o:spid="_x0000_s2061" o:spt="87" type="#_x0000_t87" style="position:absolute;left:0pt;margin-left:-5.35pt;margin-top:22.7pt;height:146.25pt;width:7.5pt;z-index:251661312;mso-width-relative:page;mso-height-relative:page;" fillcolor="#FFFFFF" filled="t" stroked="t" coordsize="21600,21600" adj="1800,10800">
            <v:path arrowok="t"/>
            <v:fill on="t" color2="#FFFFFF" focussize="0,0"/>
            <v:stroke color="#000000"/>
            <v:imagedata o:title=""/>
            <o:lock v:ext="edit" aspectratio="f"/>
          </v:shape>
        </w:pict>
      </w:r>
      <w:r>
        <w:rPr>
          <w:rFonts w:hint="eastAsia"/>
          <w:sz w:val="28"/>
          <w:szCs w:val="28"/>
        </w:rPr>
        <w:t>第一册</w:t>
      </w:r>
      <w:r>
        <w:rPr>
          <w:rFonts w:hint="eastAsia"/>
          <w:sz w:val="28"/>
          <w:szCs w:val="28"/>
          <w:lang w:val="en-US" w:eastAsia="zh-CN"/>
        </w:rPr>
        <w:t xml:space="preserve"> 订书针装订</w:t>
      </w:r>
    </w:p>
    <w:p>
      <w:pPr>
        <w:spacing w:line="240" w:lineRule="atLeast"/>
        <w:ind w:firstLine="840" w:firstLineChars="300"/>
        <w:rPr>
          <w:b/>
          <w:bCs/>
          <w:sz w:val="28"/>
          <w:szCs w:val="28"/>
        </w:rPr>
      </w:pPr>
      <w:r>
        <w:rPr>
          <w:sz w:val="28"/>
        </w:rPr>
        <w:pict>
          <v:shape id="_x0000_s2063" o:spid="_x0000_s2063" o:spt="202" type="#_x0000_t202" style="position:absolute;left:0pt;margin-left:-63.1pt;margin-top:6.55pt;height:129.6pt;width:52.45pt;z-index:251662336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两册用回形针夹一起</w:t>
                  </w: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</w:p>
                <w:p>
                  <w:pPr>
                    <w:ind w:firstLine="320" w:firstLineChars="10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  <w:lang w:val="en-US" w:eastAsia="zh-CN"/>
                    </w:rPr>
                    <w:t>+</w:t>
                  </w:r>
                  <w:r>
                    <w:rPr>
                      <w:rFonts w:hint="eastAsia"/>
                      <w:lang w:val="en-US" w:eastAsia="zh-CN"/>
                    </w:rPr>
                    <w:t xml:space="preserve">   毕业证书原件</w:t>
                  </w:r>
                </w:p>
              </w:txbxContent>
            </v:textbox>
          </v:shape>
        </w:pict>
      </w:r>
      <w:r>
        <w:rPr>
          <w:rFonts w:hint="eastAsia"/>
          <w:sz w:val="28"/>
          <w:szCs w:val="28"/>
        </w:rPr>
        <w:t>1.申请表</w:t>
      </w:r>
      <w:r>
        <w:rPr>
          <w:rFonts w:hint="eastAsia"/>
          <w:bCs/>
          <w:color w:val="000000" w:themeColor="text1"/>
          <w:sz w:val="28"/>
          <w:szCs w:val="28"/>
        </w:rPr>
        <w:t>（现场确认后打印）</w:t>
      </w:r>
    </w:p>
    <w:p>
      <w:pPr>
        <w:spacing w:line="240" w:lineRule="atLeast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2. 身份证复印件及2张照片</w:t>
      </w:r>
      <w:r>
        <w:rPr>
          <w:rFonts w:hint="eastAsia"/>
          <w:color w:val="000000" w:themeColor="text1"/>
          <w:sz w:val="28"/>
          <w:szCs w:val="28"/>
        </w:rPr>
        <w:t>（版式详见“注意事项</w:t>
      </w:r>
      <w:r>
        <w:rPr>
          <w:rFonts w:hint="eastAsia" w:ascii="微软雅黑" w:hAnsi="微软雅黑" w:eastAsia="微软雅黑" w:cs="微软雅黑"/>
          <w:color w:val="000000" w:themeColor="text1"/>
          <w:sz w:val="32"/>
          <w:szCs w:val="20"/>
          <w:shd w:val="clear" w:color="auto" w:fill="FFFFFF"/>
        </w:rPr>
        <w:t>③</w:t>
      </w:r>
      <w:r>
        <w:rPr>
          <w:rFonts w:hint="eastAsia"/>
          <w:color w:val="000000" w:themeColor="text1"/>
          <w:sz w:val="28"/>
          <w:szCs w:val="28"/>
        </w:rPr>
        <w:t>”）</w:t>
      </w:r>
    </w:p>
    <w:p>
      <w:pPr>
        <w:spacing w:line="240" w:lineRule="atLeast"/>
        <w:rPr>
          <w:sz w:val="28"/>
          <w:szCs w:val="28"/>
        </w:rPr>
      </w:pPr>
    </w:p>
    <w:p>
      <w:pPr>
        <w:spacing w:line="240" w:lineRule="atLeast"/>
        <w:rPr>
          <w:sz w:val="28"/>
          <w:szCs w:val="28"/>
        </w:rPr>
      </w:pPr>
    </w:p>
    <w:p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第二册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订书针装订</w:t>
      </w:r>
    </w:p>
    <w:p>
      <w:pPr>
        <w:spacing w:line="240" w:lineRule="atLeast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3. </w:t>
      </w:r>
      <w:r>
        <w:rPr>
          <w:rFonts w:hint="eastAsia"/>
          <w:color w:val="000000" w:themeColor="text1"/>
          <w:sz w:val="28"/>
          <w:szCs w:val="28"/>
        </w:rPr>
        <w:t>报名成功通知单（考生报名成功后网上打印的那张）</w:t>
      </w:r>
    </w:p>
    <w:p>
      <w:pPr>
        <w:spacing w:line="240" w:lineRule="atLeast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4. 毕业证书复印件，</w:t>
      </w:r>
      <w:r>
        <w:rPr>
          <w:color w:val="000000" w:themeColor="text1"/>
          <w:sz w:val="28"/>
          <w:szCs w:val="28"/>
        </w:rPr>
        <w:t>非大陆学历考生还须提交教育部留学认证中心出具的《国外学历学位认证书》</w:t>
      </w:r>
      <w:r>
        <w:rPr>
          <w:rFonts w:hint="eastAsia"/>
          <w:color w:val="000000" w:themeColor="text1"/>
          <w:sz w:val="28"/>
          <w:szCs w:val="28"/>
        </w:rPr>
        <w:t>。</w:t>
      </w:r>
    </w:p>
    <w:p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5. 学位证书复印件或学校证明（应届毕业生及往届无学位证书者）</w:t>
      </w:r>
    </w:p>
    <w:p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6.2023年</w:t>
      </w:r>
      <w:r>
        <w:rPr>
          <w:rFonts w:hint="eastAsia"/>
          <w:color w:val="000000" w:themeColor="text1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月以后出具的学信网“教育部学历证书电子注册备案表” </w:t>
      </w:r>
    </w:p>
    <w:p>
      <w:pPr>
        <w:spacing w:line="240" w:lineRule="atLeast"/>
        <w:ind w:firstLine="840" w:firstLineChars="3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7. </w:t>
      </w:r>
      <w:r>
        <w:rPr>
          <w:rFonts w:ascii="宋体" w:hAnsi="宋体" w:cs="宋体"/>
          <w:bCs/>
          <w:sz w:val="28"/>
          <w:szCs w:val="28"/>
        </w:rPr>
        <w:t>执业助理医师申报执业医师考试的，须提交执业助理医师《医师资格证书》、《医师执业证书》原件及复印件</w:t>
      </w:r>
    </w:p>
    <w:p>
      <w:pPr>
        <w:spacing w:line="240" w:lineRule="atLeast"/>
        <w:ind w:firstLine="896" w:firstLineChars="400"/>
        <w:rPr>
          <w:rFonts w:ascii="宋体" w:hAnsi="宋体" w:cs="宋体"/>
          <w:bCs/>
          <w:color w:val="FF0000"/>
          <w:sz w:val="28"/>
          <w:szCs w:val="28"/>
        </w:rPr>
      </w:pPr>
      <w:r>
        <w:rPr>
          <w:rFonts w:hint="eastAsia"/>
          <w:bCs/>
          <w:spacing w:val="-28"/>
          <w:sz w:val="28"/>
          <w:szCs w:val="28"/>
        </w:rPr>
        <w:t>8</w:t>
      </w:r>
      <w:r>
        <w:rPr>
          <w:rFonts w:hint="eastAsia"/>
          <w:sz w:val="28"/>
          <w:szCs w:val="28"/>
        </w:rPr>
        <w:t>. 《</w:t>
      </w:r>
      <w:r>
        <w:rPr>
          <w:rFonts w:ascii="宋体" w:hAnsi="宋体" w:cs="宋体"/>
          <w:bCs/>
          <w:sz w:val="28"/>
          <w:szCs w:val="28"/>
        </w:rPr>
        <w:t>医师资格考试试用期考核证明</w:t>
      </w:r>
      <w:r>
        <w:rPr>
          <w:rFonts w:hint="eastAsia"/>
          <w:sz w:val="28"/>
          <w:szCs w:val="28"/>
        </w:rPr>
        <w:t>》</w:t>
      </w:r>
      <w:r>
        <w:rPr>
          <w:rFonts w:hint="eastAsia" w:ascii="宋体" w:hAnsi="宋体" w:cs="宋体"/>
          <w:bCs/>
          <w:sz w:val="28"/>
          <w:szCs w:val="28"/>
        </w:rPr>
        <w:t>或《执业助理医师报考执业医师执业期</w:t>
      </w:r>
      <w:r>
        <w:rPr>
          <w:rFonts w:ascii="宋体" w:hAnsi="宋体" w:cs="宋体"/>
          <w:bCs/>
          <w:sz w:val="28"/>
          <w:szCs w:val="28"/>
        </w:rPr>
        <w:t>考核</w:t>
      </w:r>
      <w:r>
        <w:rPr>
          <w:rFonts w:hint="eastAsia" w:ascii="宋体" w:hAnsi="宋体" w:cs="宋体"/>
          <w:bCs/>
          <w:sz w:val="28"/>
          <w:szCs w:val="28"/>
        </w:rPr>
        <w:t>证</w:t>
      </w:r>
      <w:r>
        <w:rPr>
          <w:rFonts w:ascii="宋体" w:hAnsi="宋体" w:cs="宋体"/>
          <w:bCs/>
          <w:sz w:val="28"/>
          <w:szCs w:val="28"/>
        </w:rPr>
        <w:t>明</w:t>
      </w:r>
      <w:r>
        <w:rPr>
          <w:rFonts w:hint="eastAsia" w:ascii="宋体" w:hAnsi="宋体" w:cs="宋体"/>
          <w:bCs/>
          <w:sz w:val="28"/>
          <w:szCs w:val="28"/>
        </w:rPr>
        <w:t>》</w:t>
      </w:r>
    </w:p>
    <w:p>
      <w:pPr>
        <w:spacing w:line="240" w:lineRule="atLeast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  9.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</w:rPr>
        <w:t>非公立单位提供</w:t>
      </w:r>
      <w:r>
        <w:rPr>
          <w:rFonts w:hint="default" w:ascii="宋体" w:hAnsi="宋体" w:cs="宋体"/>
          <w:bCs/>
          <w:color w:val="000000" w:themeColor="text1"/>
          <w:sz w:val="28"/>
          <w:szCs w:val="28"/>
          <w:woUserID w:val="1"/>
        </w:rPr>
        <w:t>12</w:t>
      </w:r>
      <w:bookmarkStart w:id="0" w:name="_GoBack"/>
      <w:bookmarkEnd w:id="0"/>
      <w:r>
        <w:rPr>
          <w:rFonts w:hint="eastAsia" w:ascii="宋体" w:hAnsi="宋体" w:cs="宋体"/>
          <w:bCs/>
          <w:color w:val="000000" w:themeColor="text1"/>
          <w:sz w:val="28"/>
          <w:szCs w:val="28"/>
        </w:rPr>
        <w:t>个月以上社保记录</w:t>
      </w:r>
    </w:p>
    <w:p>
      <w:pPr>
        <w:spacing w:line="240" w:lineRule="atLeast"/>
        <w:ind w:firstLine="840" w:firstLineChars="300"/>
        <w:rPr>
          <w:rFonts w:ascii="宋体" w:hAnsi="宋体" w:cs="宋体"/>
          <w:bCs/>
          <w:sz w:val="28"/>
          <w:szCs w:val="28"/>
          <w:highlight w:val="yellow"/>
        </w:rPr>
      </w:pPr>
      <w:r>
        <w:rPr>
          <w:rFonts w:hint="eastAsia"/>
          <w:sz w:val="28"/>
          <w:szCs w:val="28"/>
        </w:rPr>
        <w:t>10.《</w:t>
      </w:r>
      <w:r>
        <w:rPr>
          <w:rFonts w:hint="eastAsia" w:ascii="宋体" w:hAnsi="宋体" w:cs="宋体"/>
          <w:bCs/>
          <w:spacing w:val="-28"/>
          <w:sz w:val="28"/>
          <w:szCs w:val="28"/>
        </w:rPr>
        <w:t>应 届 医 学 专 业 毕 业 生 医 师 资 格 考 试 报 考 承 诺 书</w:t>
      </w:r>
      <w:r>
        <w:rPr>
          <w:rFonts w:hint="eastAsia"/>
          <w:sz w:val="28"/>
          <w:szCs w:val="28"/>
        </w:rPr>
        <w:t xml:space="preserve">》 </w:t>
      </w:r>
      <w:r>
        <w:rPr>
          <w:rFonts w:hint="eastAsia" w:ascii="宋体" w:hAnsi="宋体" w:cs="宋体"/>
          <w:bCs/>
          <w:spacing w:val="-28"/>
          <w:sz w:val="28"/>
          <w:szCs w:val="28"/>
        </w:rPr>
        <w:t>； 《 应 届 毕 业 生 试 用 证 明 》</w:t>
      </w:r>
      <w:r>
        <w:rPr>
          <w:rFonts w:hint="eastAsia" w:ascii="宋体" w:hAnsi="宋体" w:cs="宋体"/>
          <w:bCs/>
          <w:sz w:val="28"/>
          <w:szCs w:val="28"/>
        </w:rPr>
        <w:t>（时间截止到2023年1月31日，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</w:rPr>
        <w:t>笔试报名时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出具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截至日期到2023年8月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7日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的试用期满一年并考核合格证明</w:t>
      </w:r>
      <w:r>
        <w:rPr>
          <w:rFonts w:hint="eastAsia" w:ascii="宋体" w:hAnsi="宋体" w:cs="宋体"/>
          <w:bCs/>
          <w:sz w:val="28"/>
          <w:szCs w:val="28"/>
        </w:rPr>
        <w:t>）</w:t>
      </w:r>
    </w:p>
    <w:p>
      <w:pPr>
        <w:spacing w:line="240" w:lineRule="atLeast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rFonts w:hint="eastAsia" w:ascii="宋体" w:hAnsi="宋体"/>
          <w:color w:val="000000"/>
          <w:sz w:val="28"/>
          <w:szCs w:val="28"/>
        </w:rPr>
        <w:t>2023年医师资格考试短线医学专业加试申请表及医疗机构许可证（仅限短线医学加试考生）。</w:t>
      </w:r>
    </w:p>
    <w:p>
      <w:pPr>
        <w:spacing w:line="240" w:lineRule="atLeast"/>
        <w:ind w:left="840" w:hanging="840" w:hangingChars="350"/>
        <w:rPr>
          <w:sz w:val="24"/>
        </w:rPr>
      </w:pPr>
    </w:p>
    <w:p>
      <w:pPr>
        <w:spacing w:line="240" w:lineRule="atLeast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其他：</w:t>
      </w:r>
    </w:p>
    <w:p>
      <w:pPr>
        <w:spacing w:line="240" w:lineRule="atLeast"/>
        <w:ind w:firstLine="470" w:firstLineChars="147"/>
        <w:rPr>
          <w:rFonts w:eastAsia="仿宋_GB2312"/>
          <w:color w:val="FF0000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部队现役考生须提供军队相关身份证明原件及复印件，同时出具团级以上政治部门同意报考的证明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62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spacing w:line="240" w:lineRule="atLeast"/>
        <w:ind w:firstLine="5040" w:firstLineChars="1800"/>
        <w:rPr>
          <w:rFonts w:ascii="宋体" w:hAnsi="宋体"/>
          <w:color w:val="FF0000"/>
          <w:sz w:val="28"/>
          <w:szCs w:val="28"/>
        </w:rPr>
      </w:pPr>
    </w:p>
    <w:p>
      <w:pPr>
        <w:spacing w:line="240" w:lineRule="atLeast"/>
        <w:ind w:firstLine="5040" w:firstLineChars="18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以上所需递交的材料均一式一份</w:t>
      </w:r>
    </w:p>
    <w:p>
      <w:pPr>
        <w:spacing w:line="240" w:lineRule="atLeast"/>
        <w:ind w:firstLine="5040" w:firstLineChars="1800"/>
        <w:rPr>
          <w:rFonts w:ascii="宋体" w:hAnsi="宋体"/>
          <w:color w:val="FF0000"/>
          <w:sz w:val="28"/>
          <w:szCs w:val="28"/>
        </w:rPr>
      </w:pPr>
    </w:p>
    <w:p>
      <w:pPr>
        <w:spacing w:line="240" w:lineRule="atLeast"/>
        <w:ind w:firstLine="5040" w:firstLineChars="1800"/>
        <w:rPr>
          <w:rFonts w:hint="eastAsia" w:ascii="宋体" w:hAnsi="宋体"/>
          <w:color w:val="FF0000"/>
          <w:sz w:val="28"/>
          <w:szCs w:val="28"/>
        </w:rPr>
      </w:pPr>
    </w:p>
    <w:p>
      <w:pPr>
        <w:spacing w:line="240" w:lineRule="atLeast"/>
        <w:ind w:firstLine="5040" w:firstLineChars="1800"/>
        <w:rPr>
          <w:rFonts w:hint="eastAsia" w:ascii="宋体" w:hAnsi="宋体"/>
          <w:color w:val="FF0000"/>
          <w:sz w:val="28"/>
          <w:szCs w:val="28"/>
        </w:rPr>
      </w:pPr>
    </w:p>
    <w:p>
      <w:pPr>
        <w:spacing w:line="240" w:lineRule="atLeast"/>
        <w:ind w:firstLine="5040" w:firstLineChars="1800"/>
        <w:rPr>
          <w:rFonts w:hint="eastAsia" w:ascii="宋体" w:hAnsi="宋体"/>
          <w:color w:val="FF0000"/>
          <w:sz w:val="28"/>
          <w:szCs w:val="28"/>
        </w:rPr>
      </w:pPr>
    </w:p>
    <w:p>
      <w:pPr>
        <w:spacing w:line="240" w:lineRule="atLeast"/>
        <w:ind w:firstLine="5040" w:firstLineChars="1800"/>
        <w:rPr>
          <w:rFonts w:hint="eastAsia" w:ascii="宋体" w:hAnsi="宋体"/>
          <w:color w:val="FF0000"/>
          <w:sz w:val="28"/>
          <w:szCs w:val="28"/>
        </w:rPr>
      </w:pPr>
    </w:p>
    <w:p>
      <w:pPr>
        <w:spacing w:line="240" w:lineRule="atLeast"/>
        <w:ind w:firstLine="5040" w:firstLineChars="1800"/>
        <w:rPr>
          <w:rFonts w:hint="eastAsia" w:ascii="宋体" w:hAnsi="宋体"/>
          <w:color w:val="FF0000"/>
          <w:sz w:val="28"/>
          <w:szCs w:val="28"/>
        </w:rPr>
      </w:pPr>
    </w:p>
    <w:p>
      <w:pPr>
        <w:spacing w:line="240" w:lineRule="atLeast"/>
        <w:ind w:firstLine="5040" w:firstLineChars="1800"/>
        <w:rPr>
          <w:rFonts w:hint="eastAsia" w:ascii="宋体" w:hAnsi="宋体"/>
          <w:color w:val="FF0000"/>
          <w:sz w:val="28"/>
          <w:szCs w:val="28"/>
        </w:rPr>
      </w:pPr>
    </w:p>
    <w:p>
      <w:pPr>
        <w:spacing w:line="240" w:lineRule="atLeast"/>
        <w:ind w:firstLine="5040" w:firstLineChars="1800"/>
        <w:rPr>
          <w:rFonts w:ascii="宋体" w:hAnsi="宋体"/>
          <w:color w:val="FF0000"/>
          <w:sz w:val="28"/>
          <w:szCs w:val="28"/>
        </w:rPr>
      </w:pPr>
    </w:p>
    <w:p>
      <w:pPr>
        <w:spacing w:line="240" w:lineRule="atLeast"/>
        <w:ind w:firstLine="5040" w:firstLineChars="1800"/>
        <w:rPr>
          <w:rFonts w:hint="eastAsia" w:ascii="宋体" w:hAnsi="宋体"/>
          <w:color w:val="FF0000"/>
          <w:sz w:val="28"/>
          <w:szCs w:val="28"/>
        </w:rPr>
      </w:pPr>
    </w:p>
    <w:p>
      <w:pPr>
        <w:spacing w:line="240" w:lineRule="atLeast"/>
        <w:ind w:firstLine="5040" w:firstLineChars="1800"/>
        <w:rPr>
          <w:rFonts w:hint="eastAsia" w:ascii="宋体" w:hAnsi="宋体"/>
          <w:color w:val="FF0000"/>
          <w:sz w:val="28"/>
          <w:szCs w:val="28"/>
        </w:rPr>
      </w:pPr>
    </w:p>
    <w:p>
      <w:pPr>
        <w:spacing w:line="240" w:lineRule="atLeast"/>
        <w:ind w:firstLine="5040" w:firstLineChars="1800"/>
        <w:rPr>
          <w:rFonts w:hint="eastAsia" w:ascii="宋体" w:hAnsi="宋体"/>
          <w:color w:val="FF0000"/>
          <w:sz w:val="28"/>
          <w:szCs w:val="28"/>
        </w:rPr>
      </w:pPr>
    </w:p>
    <w:p>
      <w:pPr>
        <w:spacing w:line="240" w:lineRule="atLeast"/>
        <w:ind w:firstLine="5040" w:firstLineChars="1800"/>
        <w:rPr>
          <w:rFonts w:ascii="宋体" w:hAnsi="宋体"/>
          <w:color w:val="FF0000"/>
          <w:sz w:val="28"/>
          <w:szCs w:val="28"/>
        </w:rPr>
      </w:pPr>
    </w:p>
    <w:p>
      <w:pPr>
        <w:spacing w:line="240" w:lineRule="atLeast"/>
        <w:ind w:firstLine="5040" w:firstLineChars="1800"/>
        <w:rPr>
          <w:rFonts w:ascii="宋体" w:hAnsi="宋体"/>
          <w:color w:val="FF0000"/>
          <w:sz w:val="28"/>
          <w:szCs w:val="28"/>
        </w:rPr>
      </w:pPr>
    </w:p>
    <w:p>
      <w:pPr>
        <w:spacing w:line="240" w:lineRule="atLeast"/>
        <w:ind w:firstLine="5040" w:firstLineChars="1800"/>
        <w:rPr>
          <w:rFonts w:ascii="宋体" w:hAnsi="宋体"/>
          <w:color w:val="FF0000"/>
          <w:sz w:val="28"/>
          <w:szCs w:val="28"/>
        </w:rPr>
      </w:pPr>
    </w:p>
    <w:p>
      <w:pPr>
        <w:spacing w:line="360" w:lineRule="auto"/>
        <w:ind w:left="1265" w:hanging="1261" w:hangingChars="350"/>
        <w:rPr>
          <w:b/>
          <w:sz w:val="36"/>
        </w:rPr>
      </w:pPr>
      <w:r>
        <w:rPr>
          <w:rFonts w:hint="eastAsia"/>
          <w:b/>
          <w:sz w:val="36"/>
        </w:rPr>
        <w:t>注意事项：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参加住院医师规范化培训的考生从规培单位报考的，请务必确认考生填报的县市区与规培单位所在地必须一致</w:t>
      </w:r>
    </w:p>
    <w:p>
      <w:pPr>
        <w:numPr>
          <w:ilvl w:val="0"/>
          <w:numId w:val="1"/>
        </w:numPr>
        <w:spacing w:line="360" w:lineRule="auto"/>
        <w:ind w:left="1701"/>
        <w:rPr>
          <w:sz w:val="24"/>
        </w:rPr>
      </w:pPr>
      <w:r>
        <w:rPr>
          <w:rFonts w:hint="eastAsia"/>
          <w:sz w:val="24"/>
        </w:rPr>
        <w:t>照片要求：与网报照片一致，2寸照片，免冠，露耳，辨识清晰。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 2</w:t>
      </w:r>
      <w:r>
        <w:rPr>
          <w:rFonts w:hint="eastAsia"/>
          <w:sz w:val="24"/>
        </w:rPr>
        <w:t>张照片用少量双面胶贴在印有身份证的A</w:t>
      </w:r>
      <w:r>
        <w:rPr>
          <w:sz w:val="24"/>
        </w:rPr>
        <w:t>4</w:t>
      </w:r>
      <w:r>
        <w:rPr>
          <w:rFonts w:hint="eastAsia"/>
          <w:sz w:val="24"/>
        </w:rPr>
        <w:t>纸上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ind w:left="1693"/>
        <w:rPr>
          <w:sz w:val="24"/>
        </w:rPr>
      </w:pPr>
      <w:r>
        <w:rPr>
          <w:sz w:val="24"/>
        </w:rPr>
        <w:pict>
          <v:rect id="_x0000_s2056" o:spid="_x0000_s2056" o:spt="1" style="position:absolute;left:0pt;margin-left:131.85pt;margin-top:1.8pt;height:18.85pt;width:32.05pt;z-index:251660288;mso-width-relative:page;mso-height-relative:page;" fillcolor="#2F5496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sz w:val="24"/>
        </w:rPr>
        <w:t>示例： 部分为贴双面胶位置</w:t>
      </w:r>
    </w:p>
    <w:p>
      <w:pPr>
        <w:spacing w:line="360" w:lineRule="auto"/>
        <w:ind w:left="1693"/>
        <w:rPr>
          <w:sz w:val="24"/>
        </w:rPr>
      </w:pPr>
      <w:r>
        <w:rPr>
          <w:sz w:val="24"/>
        </w:rPr>
        <w:pict>
          <v:group id="_x0000_s2059" o:spid="_x0000_s2059" o:spt="203" style="position:absolute;left:0pt;margin-left:76.8pt;margin-top:22.85pt;height:350.65pt;width:283.6pt;z-index:251659264;mso-width-relative:page;mso-height-relative:page;" coordorigin="3510,6329" coordsize="5672,7013203">
            <o:lock v:ext="edit"/>
            <v:rect id="_x0000_s2050" o:spid="_x0000_s2050" o:spt="1" style="position:absolute;left:3510;top:6329;height:7013;width:5672;" coordsize="21600,21600">
              <v:path/>
              <v:fill focussize="0,0"/>
              <v:stroke/>
              <v:imagedata o:title=""/>
              <o:lock v:ext="edit"/>
              <v:textbox>
                <w:txbxContent>
                  <w:p/>
                  <w:p/>
                  <w:p/>
                  <w:p/>
                  <w:p/>
                  <w:p/>
                  <w:p/>
                  <w:p/>
                  <w:p/>
                  <w:p/>
                  <w:p/>
                  <w:p/>
                  <w:p/>
                  <w:p/>
                  <w:p>
                    <w:pPr>
                      <w:ind w:firstLine="600" w:firstLineChars="25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pict>
                        <v:shape id="_x0000_i1025" o:spt="75" type="#_x0000_t75" style="height:85.5pt;width:77.25pt;" filled="f" o:preferrelative="t" stroked="f" coordsize="21600,21600">
                          <v:path/>
                          <v:fill on="f" focussize="0,0"/>
                          <v:stroke on="f" joinstyle="miter"/>
                          <v:imagedata r:id="rId4" o:title="TIM截图20190115121312"/>
                          <o:lock v:ext="edit" aspectratio="t"/>
                          <w10:wrap type="none"/>
                          <w10:anchorlock/>
                        </v:shape>
                      </w:pict>
                    </w:r>
                    <w:r>
                      <w:rPr>
                        <w:sz w:val="24"/>
                      </w:rPr>
                      <w:pict>
                        <v:shape id="_x0000_i1026" o:spt="75" type="#_x0000_t75" style="height:85.5pt;width:77.25pt;" filled="f" o:preferrelative="t" stroked="f" coordsize="21600,21600">
                          <v:path/>
                          <v:fill on="f" focussize="0,0"/>
                          <v:stroke on="f" joinstyle="miter"/>
                          <v:imagedata r:id="rId4" o:title="TIM截图20190115121312"/>
                          <o:lock v:ext="edit" aspectratio="t"/>
                          <w10:wrap type="none"/>
                          <w10:anchorlock/>
                        </v:shape>
                      </w:pict>
                    </w:r>
                  </w:p>
                  <w:p>
                    <w:pPr>
                      <w:ind w:firstLine="1210" w:firstLineChars="550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照片 照片</w:t>
                    </w:r>
                  </w:p>
                </w:txbxContent>
              </v:textbox>
            </v:rect>
            <v:rect id="_x0000_s2051" o:spid="_x0000_s2051" o:spt="1" style="position:absolute;left:4815;top:6604;height:1800;width:3151;" fillcolor="#E7E6E6" filled="f" coordsize="21600,21600">
              <v:path/>
              <v:fill on="f" focussize="0,0"/>
              <v:stroke/>
              <v:imagedata o:title=""/>
              <o:lock v:ext="edit"/>
              <v:textbox>
                <w:txbxContent>
                  <w:p>
                    <w:pPr>
                      <w:spacing w:before="240" w:line="1020" w:lineRule="auto"/>
                      <w:jc w:val="center"/>
                      <w:rPr>
                        <w:sz w:val="40"/>
                        <w:szCs w:val="28"/>
                      </w:rPr>
                    </w:pPr>
                    <w:r>
                      <w:rPr>
                        <w:rFonts w:hint="eastAsia"/>
                        <w:sz w:val="40"/>
                        <w:szCs w:val="28"/>
                      </w:rPr>
                      <w:t>身份证 正面</w:t>
                    </w:r>
                  </w:p>
                </w:txbxContent>
              </v:textbox>
            </v:rect>
            <v:rect id="_x0000_s2052" o:spid="_x0000_s2052" o:spt="1" style="position:absolute;left:4815;top:8936;height:1744;width:3151;" fillcolor="#E7E6E6" filled="t" coordsize="21600,21600">
              <v:path/>
              <v:fill on="t" focussize="0,0"/>
              <v:stroke/>
              <v:imagedata o:title=""/>
              <o:lock v:ext="edit"/>
              <v:textbox>
                <w:txbxContent>
                  <w:p>
                    <w:pPr>
                      <w:spacing w:before="240" w:line="1020" w:lineRule="auto"/>
                      <w:jc w:val="center"/>
                      <w:rPr>
                        <w:sz w:val="40"/>
                        <w:szCs w:val="28"/>
                      </w:rPr>
                    </w:pPr>
                    <w:r>
                      <w:rPr>
                        <w:rFonts w:hint="eastAsia"/>
                        <w:sz w:val="40"/>
                        <w:szCs w:val="28"/>
                      </w:rPr>
                      <w:t>身份证 反面</w:t>
                    </w:r>
                  </w:p>
                </w:txbxContent>
              </v:textbox>
            </v:rect>
          </v:group>
        </w:pic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pict>
          <v:group id="_x0000_s2057" o:spid="_x0000_s2057" o:spt="203" style="position:absolute;left:0pt;margin-left:116.3pt;margin-top:17.4pt;height:8pt;width:197.7pt;z-index:251660288;mso-width-relative:page;mso-height-relative:page;" coordorigin="4299,9367" coordsize="3954,160203">
            <o:lock v:ext="edit"/>
            <v:rect id="_x0000_s2054" o:spid="_x0000_s2054" o:spt="1" style="position:absolute;left:4299;top:9367;height:160;width:1463;" fillcolor="#2F5496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2055" o:spid="_x0000_s2055" o:spt="1" style="position:absolute;left:6799;top:9367;height:160;width:1454;" fillcolor="#2F5496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sectPr>
      <w:pgSz w:w="11906" w:h="16838"/>
      <w:pgMar w:top="1276" w:right="1274" w:bottom="156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C63B1"/>
    <w:multiLevelType w:val="multilevel"/>
    <w:tmpl w:val="64AC63B1"/>
    <w:lvl w:ilvl="0" w:tentative="0">
      <w:start w:val="1"/>
      <w:numFmt w:val="decimalEnclosedCircle"/>
      <w:lvlText w:val="%1"/>
      <w:lvlJc w:val="left"/>
      <w:pPr>
        <w:ind w:left="1693" w:hanging="360"/>
      </w:pPr>
      <w:rPr>
        <w:rFonts w:hint="default" w:ascii="微软雅黑" w:hAnsi="微软雅黑" w:eastAsia="微软雅黑" w:cs="微软雅黑"/>
        <w:color w:val="333333"/>
        <w:sz w:val="32"/>
      </w:rPr>
    </w:lvl>
    <w:lvl w:ilvl="1" w:tentative="0">
      <w:start w:val="1"/>
      <w:numFmt w:val="lowerLetter"/>
      <w:lvlText w:val="%2)"/>
      <w:lvlJc w:val="left"/>
      <w:pPr>
        <w:ind w:left="2173" w:hanging="420"/>
      </w:pPr>
    </w:lvl>
    <w:lvl w:ilvl="2" w:tentative="0">
      <w:start w:val="1"/>
      <w:numFmt w:val="lowerRoman"/>
      <w:lvlText w:val="%3."/>
      <w:lvlJc w:val="right"/>
      <w:pPr>
        <w:ind w:left="2593" w:hanging="420"/>
      </w:pPr>
    </w:lvl>
    <w:lvl w:ilvl="3" w:tentative="0">
      <w:start w:val="1"/>
      <w:numFmt w:val="decimal"/>
      <w:lvlText w:val="%4."/>
      <w:lvlJc w:val="left"/>
      <w:pPr>
        <w:ind w:left="3013" w:hanging="420"/>
      </w:pPr>
    </w:lvl>
    <w:lvl w:ilvl="4" w:tentative="0">
      <w:start w:val="1"/>
      <w:numFmt w:val="lowerLetter"/>
      <w:lvlText w:val="%5)"/>
      <w:lvlJc w:val="left"/>
      <w:pPr>
        <w:ind w:left="3433" w:hanging="420"/>
      </w:pPr>
    </w:lvl>
    <w:lvl w:ilvl="5" w:tentative="0">
      <w:start w:val="1"/>
      <w:numFmt w:val="lowerRoman"/>
      <w:lvlText w:val="%6."/>
      <w:lvlJc w:val="right"/>
      <w:pPr>
        <w:ind w:left="3853" w:hanging="420"/>
      </w:pPr>
    </w:lvl>
    <w:lvl w:ilvl="6" w:tentative="0">
      <w:start w:val="1"/>
      <w:numFmt w:val="decimal"/>
      <w:lvlText w:val="%7."/>
      <w:lvlJc w:val="left"/>
      <w:pPr>
        <w:ind w:left="4273" w:hanging="420"/>
      </w:pPr>
    </w:lvl>
    <w:lvl w:ilvl="7" w:tentative="0">
      <w:start w:val="1"/>
      <w:numFmt w:val="lowerLetter"/>
      <w:lvlText w:val="%8)"/>
      <w:lvlJc w:val="left"/>
      <w:pPr>
        <w:ind w:left="4693" w:hanging="420"/>
      </w:pPr>
    </w:lvl>
    <w:lvl w:ilvl="8" w:tentative="0">
      <w:start w:val="1"/>
      <w:numFmt w:val="lowerRoman"/>
      <w:lvlText w:val="%9."/>
      <w:lvlJc w:val="right"/>
      <w:pPr>
        <w:ind w:left="511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jZkZjNjNWIwZjZiMDk1MDZjNzRiZDU4MTFhZGMyNDIifQ=="/>
  </w:docVars>
  <w:rsids>
    <w:rsidRoot w:val="00172A27"/>
    <w:rsid w:val="000228E1"/>
    <w:rsid w:val="00026D8A"/>
    <w:rsid w:val="00032C5D"/>
    <w:rsid w:val="00046813"/>
    <w:rsid w:val="00065EC8"/>
    <w:rsid w:val="00076353"/>
    <w:rsid w:val="000C03B5"/>
    <w:rsid w:val="00110728"/>
    <w:rsid w:val="0011705D"/>
    <w:rsid w:val="00157482"/>
    <w:rsid w:val="00167368"/>
    <w:rsid w:val="00172A27"/>
    <w:rsid w:val="001F3A0B"/>
    <w:rsid w:val="0024765D"/>
    <w:rsid w:val="00290B74"/>
    <w:rsid w:val="00291931"/>
    <w:rsid w:val="002B5AA9"/>
    <w:rsid w:val="002E5F35"/>
    <w:rsid w:val="00327A98"/>
    <w:rsid w:val="003464CA"/>
    <w:rsid w:val="00347020"/>
    <w:rsid w:val="003534B4"/>
    <w:rsid w:val="003D5540"/>
    <w:rsid w:val="003D6FEA"/>
    <w:rsid w:val="00432339"/>
    <w:rsid w:val="00445AD5"/>
    <w:rsid w:val="0051490D"/>
    <w:rsid w:val="00525138"/>
    <w:rsid w:val="0055293E"/>
    <w:rsid w:val="005B0136"/>
    <w:rsid w:val="00631938"/>
    <w:rsid w:val="0067156F"/>
    <w:rsid w:val="006C1B8D"/>
    <w:rsid w:val="006C5825"/>
    <w:rsid w:val="006D4BF5"/>
    <w:rsid w:val="00731CF8"/>
    <w:rsid w:val="007557D8"/>
    <w:rsid w:val="00757BA3"/>
    <w:rsid w:val="007B1344"/>
    <w:rsid w:val="007C0450"/>
    <w:rsid w:val="007C66C2"/>
    <w:rsid w:val="007D03DC"/>
    <w:rsid w:val="00816673"/>
    <w:rsid w:val="008406E4"/>
    <w:rsid w:val="0085238B"/>
    <w:rsid w:val="008602D3"/>
    <w:rsid w:val="008B2D51"/>
    <w:rsid w:val="008E3CF4"/>
    <w:rsid w:val="009201B1"/>
    <w:rsid w:val="00940D0A"/>
    <w:rsid w:val="009B4D07"/>
    <w:rsid w:val="009C1A98"/>
    <w:rsid w:val="00A139EE"/>
    <w:rsid w:val="00A14F9A"/>
    <w:rsid w:val="00A63CF4"/>
    <w:rsid w:val="00A66B34"/>
    <w:rsid w:val="00A75A4A"/>
    <w:rsid w:val="00A8423D"/>
    <w:rsid w:val="00AB6953"/>
    <w:rsid w:val="00AD7D56"/>
    <w:rsid w:val="00B066A7"/>
    <w:rsid w:val="00B4444B"/>
    <w:rsid w:val="00B56431"/>
    <w:rsid w:val="00BE5635"/>
    <w:rsid w:val="00C2142D"/>
    <w:rsid w:val="00CB1FB2"/>
    <w:rsid w:val="00CB5E1A"/>
    <w:rsid w:val="00CE0A22"/>
    <w:rsid w:val="00D17B75"/>
    <w:rsid w:val="00D36F80"/>
    <w:rsid w:val="00D82604"/>
    <w:rsid w:val="00DF6EA4"/>
    <w:rsid w:val="00E035A4"/>
    <w:rsid w:val="00E17825"/>
    <w:rsid w:val="00E330DA"/>
    <w:rsid w:val="00E5506E"/>
    <w:rsid w:val="00E65E79"/>
    <w:rsid w:val="00E70042"/>
    <w:rsid w:val="00E82C72"/>
    <w:rsid w:val="00E84999"/>
    <w:rsid w:val="00EB394A"/>
    <w:rsid w:val="00EF5705"/>
    <w:rsid w:val="00F079CB"/>
    <w:rsid w:val="00F3630B"/>
    <w:rsid w:val="00F40E14"/>
    <w:rsid w:val="00F758EE"/>
    <w:rsid w:val="00FA04D2"/>
    <w:rsid w:val="00FC1D3D"/>
    <w:rsid w:val="02670127"/>
    <w:rsid w:val="02B02AFF"/>
    <w:rsid w:val="0DD64673"/>
    <w:rsid w:val="0FA3151B"/>
    <w:rsid w:val="109940AF"/>
    <w:rsid w:val="127C5056"/>
    <w:rsid w:val="14F30480"/>
    <w:rsid w:val="18D81411"/>
    <w:rsid w:val="209116C1"/>
    <w:rsid w:val="257A2EFA"/>
    <w:rsid w:val="39715C13"/>
    <w:rsid w:val="3B2104C7"/>
    <w:rsid w:val="3FFF5712"/>
    <w:rsid w:val="41EB7718"/>
    <w:rsid w:val="4CB66B41"/>
    <w:rsid w:val="4FE71AF7"/>
    <w:rsid w:val="50446212"/>
    <w:rsid w:val="55FD1E36"/>
    <w:rsid w:val="57A32620"/>
    <w:rsid w:val="59E13DAF"/>
    <w:rsid w:val="5D2338FC"/>
    <w:rsid w:val="5E6567CB"/>
    <w:rsid w:val="649A3955"/>
    <w:rsid w:val="67992102"/>
    <w:rsid w:val="70465A61"/>
    <w:rsid w:val="DFBA2F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8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1"/>
    <customShpInfo spid="_x0000_s2063"/>
    <customShpInfo spid="_x0000_s2056"/>
    <customShpInfo spid="_x0000_s2050"/>
    <customShpInfo spid="_x0000_s2051"/>
    <customShpInfo spid="_x0000_s2052"/>
    <customShpInfo spid="_x0000_s2059"/>
    <customShpInfo spid="_x0000_s2054"/>
    <customShpInfo spid="_x0000_s2055"/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603</Words>
  <Characters>636</Characters>
  <Lines>1</Lines>
  <Paragraphs>1</Paragraphs>
  <TotalTime>3</TotalTime>
  <ScaleCrop>false</ScaleCrop>
  <LinksUpToDate>false</LinksUpToDate>
  <CharactersWithSpaces>713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2022-01-04T17:17:00Z</dcterms:created>
  <dc:creator>User</dc:creator>
  <cp:lastModifiedBy>雨过天晴</cp:lastModifiedBy>
  <cp:lastPrinted>2023-01-18T23:03:00Z</cp:lastPrinted>
  <dcterms:modified xsi:type="dcterms:W3CDTF">2023-02-03T16:08:10Z</dcterms:modified>
  <dc:title>2013年医师资格考试申报材料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9F4B65CDD2124A6CB4F2D5F4822AEC19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