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5A" w:rsidRDefault="005D065A" w:rsidP="005D065A">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附件2:</w:t>
      </w:r>
    </w:p>
    <w:p w:rsidR="00570785" w:rsidRPr="00570785" w:rsidRDefault="00570785" w:rsidP="00570785">
      <w:pPr>
        <w:widowControl/>
        <w:spacing w:line="360" w:lineRule="auto"/>
        <w:jc w:val="center"/>
        <w:rPr>
          <w:rFonts w:ascii="宋体" w:eastAsia="宋体" w:hAnsi="宋体" w:cs="宋体"/>
          <w:color w:val="000000"/>
          <w:kern w:val="0"/>
          <w:sz w:val="24"/>
          <w:szCs w:val="24"/>
        </w:rPr>
      </w:pPr>
      <w:r w:rsidRPr="00570785">
        <w:rPr>
          <w:rFonts w:ascii="宋体" w:eastAsia="宋体" w:hAnsi="宋体" w:cs="宋体"/>
          <w:color w:val="000000"/>
          <w:kern w:val="0"/>
          <w:sz w:val="24"/>
          <w:szCs w:val="24"/>
        </w:rPr>
        <w:t>事业单位公开招聘违纪违规行为处理规定</w:t>
      </w:r>
      <w:r w:rsidR="006B4DAF">
        <w:rPr>
          <w:rFonts w:ascii="宋体" w:eastAsia="宋体" w:hAnsi="宋体" w:cs="宋体" w:hint="eastAsia"/>
          <w:color w:val="000000"/>
          <w:kern w:val="0"/>
          <w:sz w:val="24"/>
          <w:szCs w:val="24"/>
        </w:rPr>
        <w:t>(部分)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w:t>
      </w:r>
      <w:r w:rsidR="006B4DAF">
        <w:rPr>
          <w:rFonts w:ascii="宋体" w:eastAsia="宋体" w:hAnsi="宋体" w:cs="宋体"/>
          <w:color w:val="000000"/>
          <w:kern w:val="0"/>
          <w:sz w:val="24"/>
          <w:szCs w:val="24"/>
        </w:rPr>
        <w:t>   </w:t>
      </w:r>
      <w:r w:rsidRPr="00570785">
        <w:rPr>
          <w:rFonts w:ascii="宋体" w:eastAsia="宋体" w:hAnsi="宋体" w:cs="宋体"/>
          <w:color w:val="000000"/>
          <w:kern w:val="0"/>
          <w:sz w:val="24"/>
          <w:szCs w:val="24"/>
        </w:rPr>
        <w:t>第六条  应聘人员在考试过程中有下列违纪违规行为之一的，给予其当次该科目考试成绩无效的处理：</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（一）携带规定以外的物品进入考场且未按要求放在指定位置，经提醒仍不改正的；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（二）未在规定座位参加考试，或者未经考试工作人员允许擅自离开座位或者考场，经提醒仍不改正的；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（三）经提醒仍不按规定填写、填涂本人信息的；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（四）在试卷、答题纸、答题卡规定以外位置标注本人信息或者其他特殊标记的；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（五）在考试开始信号发出前答题，或者在考试结束信号发出后继续答题，经提醒仍不停止的；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（六）将试卷、答题卡、答题纸带出考场，或者故意损坏试卷、答题卡、答题纸及考试相关设施设备的；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（七）其他应当给予当次该科目考试成绩无效处理的违纪违规行为。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第七条  应聘人员在考试过程中有下列严重违纪违规行为之一的，给予其当次全部科目考试成绩无效的处理，并将其违纪违规行为记入事业单位公开招聘应聘人员诚信档案库，记录期限为五年：</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（一）抄袭、协助他人抄袭的；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（二）互相传递试卷、答题纸、答题卡、草稿纸等的；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（三）持伪造证件参加考试的；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（四）使用禁止带入考场的通讯工具、规定以外的电子用品的；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（五）本人离开考场后，在本场考试结束前，传播考试试题及答案的；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（六）其他应当给予当次全部科目考试成绩无效处理并记入事业单位公开招聘应聘人员诚信档案库的严重违纪违规行为。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lastRenderedPageBreak/>
        <w:t>    第八条  应聘人员有下列特别严重违纪违规行为之一的，给予其当次全部科目考试成绩无效的处理，并将其违纪违规行为记入事业单位公开招聘应聘人员诚信档案库，长期记录：</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（一）串通作弊或者参与有组织作弊的；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（二）代替他人或者让他人代替自己参加考试的；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（三）其他应当给予当次全部科目考试成绩无效处理并记入事业单位公开招聘应聘人员诚信档案库的特别严重的违纪违规行为。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（一）故意扰乱考点、考场以及其他招聘工作场所秩序的；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（二）拒绝、妨碍工作人员履行管理职责的；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（三）威胁、侮辱、诽谤、诬陷工作人员或者其他应聘人员的；</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（四）其他扰乱招聘工作秩序的违纪违规行为。</w:t>
      </w:r>
    </w:p>
    <w:p w:rsidR="00570785" w:rsidRPr="00570785" w:rsidRDefault="00570785" w:rsidP="00570785">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570785" w:rsidRPr="00570785" w:rsidRDefault="00570785" w:rsidP="006B4DAF">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应聘人员之间同一科目作答内容雷同，并有其他相关证据证明其违纪违规行为成立的，视具体情形按照本规定第七条、第八条处理。</w:t>
      </w:r>
    </w:p>
    <w:p w:rsidR="00410998" w:rsidRPr="006B4DAF" w:rsidRDefault="00570785" w:rsidP="00410998">
      <w:pPr>
        <w:widowControl/>
        <w:spacing w:line="360" w:lineRule="auto"/>
        <w:jc w:val="left"/>
        <w:rPr>
          <w:rFonts w:ascii="宋体" w:eastAsia="宋体" w:hAnsi="宋体" w:cs="宋体"/>
          <w:color w:val="000000"/>
          <w:kern w:val="0"/>
          <w:sz w:val="24"/>
          <w:szCs w:val="24"/>
        </w:rPr>
      </w:pPr>
      <w:r w:rsidRPr="00570785">
        <w:rPr>
          <w:rFonts w:ascii="宋体" w:eastAsia="宋体" w:hAnsi="宋体" w:cs="宋体"/>
          <w:color w:val="000000"/>
          <w:kern w:val="0"/>
          <w:sz w:val="24"/>
          <w:szCs w:val="24"/>
        </w:rPr>
        <w:t xml:space="preserve">　</w:t>
      </w:r>
    </w:p>
    <w:p w:rsidR="00570785" w:rsidRPr="006B4DAF" w:rsidRDefault="00570785" w:rsidP="006B4DAF">
      <w:pPr>
        <w:widowControl/>
        <w:spacing w:line="360" w:lineRule="auto"/>
        <w:jc w:val="left"/>
        <w:rPr>
          <w:rFonts w:ascii="宋体" w:eastAsia="宋体" w:hAnsi="宋体" w:cs="宋体"/>
          <w:color w:val="000000"/>
          <w:kern w:val="0"/>
          <w:sz w:val="24"/>
          <w:szCs w:val="24"/>
        </w:rPr>
      </w:pPr>
    </w:p>
    <w:sectPr w:rsidR="00570785" w:rsidRPr="006B4DAF" w:rsidSect="006716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74" w:rsidRDefault="00C11D74" w:rsidP="00570785">
      <w:r>
        <w:separator/>
      </w:r>
    </w:p>
  </w:endnote>
  <w:endnote w:type="continuationSeparator" w:id="0">
    <w:p w:rsidR="00C11D74" w:rsidRDefault="00C11D74" w:rsidP="00570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344"/>
      <w:docPartObj>
        <w:docPartGallery w:val="Page Numbers (Bottom of Page)"/>
        <w:docPartUnique/>
      </w:docPartObj>
    </w:sdtPr>
    <w:sdtEndPr>
      <w:rPr>
        <w:sz w:val="24"/>
        <w:szCs w:val="24"/>
      </w:rPr>
    </w:sdtEndPr>
    <w:sdtContent>
      <w:p w:rsidR="00570785" w:rsidRDefault="00925A37">
        <w:pPr>
          <w:pStyle w:val="a4"/>
          <w:jc w:val="right"/>
        </w:pPr>
        <w:r w:rsidRPr="00570785">
          <w:rPr>
            <w:sz w:val="24"/>
            <w:szCs w:val="24"/>
          </w:rPr>
          <w:fldChar w:fldCharType="begin"/>
        </w:r>
        <w:r w:rsidR="00570785" w:rsidRPr="00570785">
          <w:rPr>
            <w:sz w:val="24"/>
            <w:szCs w:val="24"/>
          </w:rPr>
          <w:instrText xml:space="preserve"> PAGE   \* MERGEFORMAT </w:instrText>
        </w:r>
        <w:r w:rsidRPr="00570785">
          <w:rPr>
            <w:sz w:val="24"/>
            <w:szCs w:val="24"/>
          </w:rPr>
          <w:fldChar w:fldCharType="separate"/>
        </w:r>
        <w:r w:rsidR="00410998" w:rsidRPr="00410998">
          <w:rPr>
            <w:noProof/>
            <w:sz w:val="24"/>
            <w:szCs w:val="24"/>
            <w:lang w:val="zh-CN"/>
          </w:rPr>
          <w:t>2</w:t>
        </w:r>
        <w:r w:rsidRPr="00570785">
          <w:rPr>
            <w:sz w:val="24"/>
            <w:szCs w:val="24"/>
          </w:rPr>
          <w:fldChar w:fldCharType="end"/>
        </w:r>
      </w:p>
    </w:sdtContent>
  </w:sdt>
  <w:p w:rsidR="00570785" w:rsidRDefault="005707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74" w:rsidRDefault="00C11D74" w:rsidP="00570785">
      <w:r>
        <w:separator/>
      </w:r>
    </w:p>
  </w:footnote>
  <w:footnote w:type="continuationSeparator" w:id="0">
    <w:p w:rsidR="00C11D74" w:rsidRDefault="00C11D74" w:rsidP="00570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785"/>
    <w:rsid w:val="000E0767"/>
    <w:rsid w:val="001C4C0D"/>
    <w:rsid w:val="00355A26"/>
    <w:rsid w:val="00397A2C"/>
    <w:rsid w:val="003C2B63"/>
    <w:rsid w:val="003E6AE6"/>
    <w:rsid w:val="00410998"/>
    <w:rsid w:val="00495D38"/>
    <w:rsid w:val="00570785"/>
    <w:rsid w:val="005D065A"/>
    <w:rsid w:val="00671644"/>
    <w:rsid w:val="006B4DAF"/>
    <w:rsid w:val="00925A37"/>
    <w:rsid w:val="009870C8"/>
    <w:rsid w:val="00B07594"/>
    <w:rsid w:val="00C11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0785"/>
    <w:rPr>
      <w:sz w:val="18"/>
      <w:szCs w:val="18"/>
    </w:rPr>
  </w:style>
  <w:style w:type="paragraph" w:styleId="a4">
    <w:name w:val="footer"/>
    <w:basedOn w:val="a"/>
    <w:link w:val="Char0"/>
    <w:uiPriority w:val="99"/>
    <w:unhideWhenUsed/>
    <w:rsid w:val="0057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570785"/>
    <w:rPr>
      <w:sz w:val="18"/>
      <w:szCs w:val="18"/>
    </w:rPr>
  </w:style>
</w:styles>
</file>

<file path=word/webSettings.xml><?xml version="1.0" encoding="utf-8"?>
<w:webSettings xmlns:r="http://schemas.openxmlformats.org/officeDocument/2006/relationships" xmlns:w="http://schemas.openxmlformats.org/wordprocessingml/2006/main">
  <w:divs>
    <w:div w:id="477768838">
      <w:bodyDiv w:val="1"/>
      <w:marLeft w:val="0"/>
      <w:marRight w:val="0"/>
      <w:marTop w:val="0"/>
      <w:marBottom w:val="0"/>
      <w:divBdr>
        <w:top w:val="none" w:sz="0" w:space="0" w:color="auto"/>
        <w:left w:val="none" w:sz="0" w:space="0" w:color="auto"/>
        <w:bottom w:val="none" w:sz="0" w:space="0" w:color="auto"/>
        <w:right w:val="none" w:sz="0" w:space="0" w:color="auto"/>
      </w:divBdr>
      <w:divsChild>
        <w:div w:id="858542500">
          <w:marLeft w:val="0"/>
          <w:marRight w:val="0"/>
          <w:marTop w:val="0"/>
          <w:marBottom w:val="0"/>
          <w:divBdr>
            <w:top w:val="none" w:sz="0" w:space="0" w:color="auto"/>
            <w:left w:val="none" w:sz="0" w:space="0" w:color="auto"/>
            <w:bottom w:val="none" w:sz="0" w:space="0" w:color="auto"/>
            <w:right w:val="none" w:sz="0" w:space="0" w:color="auto"/>
          </w:divBdr>
          <w:divsChild>
            <w:div w:id="1318726390">
              <w:marLeft w:val="0"/>
              <w:marRight w:val="0"/>
              <w:marTop w:val="0"/>
              <w:marBottom w:val="0"/>
              <w:divBdr>
                <w:top w:val="none" w:sz="0" w:space="0" w:color="auto"/>
                <w:left w:val="none" w:sz="0" w:space="0" w:color="auto"/>
                <w:bottom w:val="none" w:sz="0" w:space="0" w:color="auto"/>
                <w:right w:val="none" w:sz="0" w:space="0" w:color="auto"/>
              </w:divBdr>
              <w:divsChild>
                <w:div w:id="1334648853">
                  <w:marLeft w:val="0"/>
                  <w:marRight w:val="0"/>
                  <w:marTop w:val="150"/>
                  <w:marBottom w:val="0"/>
                  <w:divBdr>
                    <w:top w:val="none" w:sz="0" w:space="0" w:color="auto"/>
                    <w:left w:val="none" w:sz="0" w:space="0" w:color="auto"/>
                    <w:bottom w:val="none" w:sz="0" w:space="0" w:color="auto"/>
                    <w:right w:val="none" w:sz="0" w:space="0" w:color="auto"/>
                  </w:divBdr>
                  <w:divsChild>
                    <w:div w:id="187184918">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795253866">
                          <w:marLeft w:val="0"/>
                          <w:marRight w:val="0"/>
                          <w:marTop w:val="0"/>
                          <w:marBottom w:val="0"/>
                          <w:divBdr>
                            <w:top w:val="none" w:sz="0" w:space="0" w:color="auto"/>
                            <w:left w:val="none" w:sz="0" w:space="0" w:color="auto"/>
                            <w:bottom w:val="none" w:sz="0" w:space="0" w:color="auto"/>
                            <w:right w:val="none" w:sz="0" w:space="0" w:color="auto"/>
                          </w:divBdr>
                          <w:divsChild>
                            <w:div w:id="2083679092">
                              <w:marLeft w:val="0"/>
                              <w:marRight w:val="0"/>
                              <w:marTop w:val="0"/>
                              <w:marBottom w:val="0"/>
                              <w:divBdr>
                                <w:top w:val="none" w:sz="0" w:space="0" w:color="auto"/>
                                <w:left w:val="none" w:sz="0" w:space="0" w:color="auto"/>
                                <w:bottom w:val="none" w:sz="0" w:space="0" w:color="auto"/>
                                <w:right w:val="none" w:sz="0" w:space="0" w:color="auto"/>
                              </w:divBdr>
                              <w:divsChild>
                                <w:div w:id="1777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2018-01-15T06:32:00Z</cp:lastPrinted>
  <dcterms:created xsi:type="dcterms:W3CDTF">2017-11-07T00:51:00Z</dcterms:created>
  <dcterms:modified xsi:type="dcterms:W3CDTF">2018-09-06T03:07:00Z</dcterms:modified>
</cp:coreProperties>
</file>