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autoSpaceDE w:val="0"/>
        <w:autoSpaceDN w:val="0"/>
        <w:spacing w:line="640" w:lineRule="exact"/>
        <w:jc w:val="center"/>
        <w:rPr>
          <w:rFonts w:hint="eastAsia" w:ascii="方正小标宋_GBK" w:eastAsia="方正小标宋_GBK"/>
          <w:bCs/>
          <w:sz w:val="40"/>
          <w:szCs w:val="40"/>
          <w:lang w:val="zh-CN"/>
        </w:rPr>
      </w:pPr>
      <w:bookmarkStart w:id="0" w:name="_GoBack"/>
      <w:r>
        <w:rPr>
          <w:rFonts w:hint="eastAsia" w:ascii="方正小标宋_GBK" w:eastAsia="方正小标宋_GBK"/>
          <w:bCs/>
          <w:sz w:val="40"/>
          <w:szCs w:val="40"/>
        </w:rPr>
        <w:t>上传资料</w:t>
      </w:r>
      <w:r>
        <w:rPr>
          <w:rFonts w:hint="eastAsia" w:ascii="方正小标宋_GBK" w:eastAsia="方正小标宋_GBK"/>
          <w:bCs/>
          <w:sz w:val="40"/>
          <w:szCs w:val="40"/>
          <w:lang w:val="zh-CN"/>
        </w:rPr>
        <w:t>明细表</w:t>
      </w:r>
      <w:bookmarkEnd w:id="0"/>
    </w:p>
    <w:p>
      <w:pPr>
        <w:autoSpaceDE w:val="0"/>
        <w:autoSpaceDN w:val="0"/>
        <w:spacing w:line="560" w:lineRule="exact"/>
        <w:jc w:val="center"/>
        <w:rPr>
          <w:rFonts w:hint="eastAsia" w:ascii="方正小标宋_GBK" w:eastAsia="方正小标宋_GBK"/>
          <w:bCs/>
          <w:sz w:val="40"/>
          <w:szCs w:val="40"/>
          <w:lang w:val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446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  <w:szCs w:val="28"/>
              </w:rPr>
              <w:t>序号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  <w:szCs w:val="28"/>
              </w:rPr>
              <w:t>资料名称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  <w:szCs w:val="28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企业法人营业执照、组织代码证（社会信用代码证）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扫描上传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ISO9001、ISO 14001以及其它管理体系认证证书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企业信用等级证明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专利证书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8"/>
              </w:rPr>
              <w:t>近三年企业主持或参与制定的与申报产品相关的国际、国家、行业标准情况资料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8"/>
              </w:rPr>
              <w:t>本产品近三年有否被评为省级优秀新产品或首台套产品资料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技术创新网上系统中可直接查找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产品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8"/>
              </w:rPr>
              <w:t>鉴定技术水平等材料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若技术创新网上系统中无有关资料，请扫描上传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8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连续3年度会计报表（资产负债表、现金流量表、损益表）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扫描上传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9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8"/>
              </w:rPr>
              <w:t>企业美誉度情况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1"/>
              </w:rPr>
              <w:t>（取得的荣誉、排名等）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扫描上传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10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企业近3年未发生安全、环保、质量等重大事故申明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扫描上传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11</w:t>
            </w:r>
          </w:p>
        </w:tc>
        <w:tc>
          <w:tcPr>
            <w:tcW w:w="4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其它能说明材料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8"/>
              </w:rPr>
              <w:t>扫描上传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85BB3"/>
    <w:rsid w:val="34B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2020-10-15T00:54:00Z</dcterms:created>
  <dc:creator>Administrator</dc:creator>
  <cp:lastModifiedBy>Administrator</cp:lastModifiedBy>
  <dcterms:modified xsi:type="dcterms:W3CDTF">2020-10-15T00:54:59Z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