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line="400" w:lineRule="exact"/>
        <w:jc w:val="center"/>
        <w:rPr>
          <w:rFonts w:ascii="黑体" w:hAnsi="华文仿宋" w:eastAsia="黑体"/>
          <w:sz w:val="40"/>
        </w:rPr>
      </w:pPr>
      <w:r>
        <w:rPr>
          <w:rFonts w:hint="eastAsia" w:ascii="黑体" w:hAnsi="华文仿宋" w:eastAsia="黑体"/>
          <w:sz w:val="40"/>
        </w:rPr>
        <w:t>象山县事业单位工作人员交流公示</w:t>
      </w:r>
    </w:p>
    <w:p>
      <w:pPr>
        <w:spacing w:line="360" w:lineRule="exact"/>
        <w:ind w:firstLine="420" w:firstLineChars="200"/>
        <w:jc w:val="left"/>
        <w:rPr>
          <w:rFonts w:ascii="仿宋_GB2312" w:hAnsi="宋体" w:eastAsia="仿宋_GB2312"/>
          <w:color w:val="000000"/>
          <w:szCs w:val="21"/>
        </w:rPr>
      </w:pPr>
      <w:r>
        <w:rPr>
          <w:rFonts w:hint="eastAsia" w:ascii="仿宋_GB2312" w:hAnsi="宋体" w:eastAsia="仿宋_GB2312"/>
          <w:color w:val="000000"/>
          <w:szCs w:val="21"/>
        </w:rPr>
        <w:t>根据《象山县事业单位工作人员交流办法（试行）》，经事业单位及其相关部门考察、调档、审核，现将拟交流人员公示如下：</w:t>
      </w:r>
    </w:p>
    <w:tbl>
      <w:tblPr>
        <w:tblStyle w:val="2"/>
        <w:tblpPr w:leftFromText="180" w:rightFromText="180" w:vertAnchor="text" w:tblpXSpec="center" w:tblpY="1"/>
        <w:tblOverlap w:val="never"/>
        <w:tblW w:w="15485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400"/>
        <w:gridCol w:w="1035"/>
        <w:gridCol w:w="1920"/>
        <w:gridCol w:w="1080"/>
        <w:gridCol w:w="1320"/>
        <w:gridCol w:w="1815"/>
        <w:gridCol w:w="1375"/>
        <w:gridCol w:w="1275"/>
        <w:gridCol w:w="993"/>
        <w:gridCol w:w="1275"/>
        <w:gridCol w:w="1418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姓名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性别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出生年月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毕业院校及专业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学历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及学位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专业技术职务资格名称及取得时间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首次进入的事业单位、时间及方式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原工作单位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原聘岗位名称及岗位等级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原聘岗位等级时间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拟调入单位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拟聘岗位名称及岗位等级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姜子然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eastAsia="zh-CN"/>
              </w:rPr>
              <w:t>女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1994.09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eastAsia="zh-CN"/>
              </w:rPr>
              <w:t>宁波大学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eastAsia="zh-CN"/>
              </w:rPr>
              <w:t>会计专业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eastAsia="zh-CN"/>
              </w:rPr>
              <w:t>研究生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eastAsia="zh-CN"/>
              </w:rPr>
              <w:t>会计硕士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会计师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2021.09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宁海县第一医院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公开招聘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2018.01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eastAsia="zh-CN"/>
              </w:rPr>
              <w:t>宁海县第一医院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eastAsia="zh-CN"/>
              </w:rPr>
              <w:t>专技</w:t>
            </w: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十二级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bCs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highlight w:val="none"/>
                <w:lang w:val="en-US" w:eastAsia="zh-CN"/>
              </w:rPr>
              <w:t>2018.06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eastAsia="zh-CN"/>
              </w:rPr>
              <w:t>县卫生健康信息中心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eastAsia="zh-CN"/>
              </w:rPr>
              <w:t>专技十三级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</w:tr>
    </w:tbl>
    <w:p>
      <w:pPr>
        <w:spacing w:line="360" w:lineRule="exact"/>
        <w:ind w:firstLine="646" w:firstLineChars="308"/>
        <w:jc w:val="left"/>
        <w:rPr>
          <w:rFonts w:ascii="仿宋_GB2312" w:hAnsi="宋体" w:eastAsia="仿宋_GB2312"/>
          <w:color w:val="000000"/>
          <w:szCs w:val="21"/>
        </w:rPr>
      </w:pPr>
      <w:r>
        <w:rPr>
          <w:rFonts w:hint="eastAsia" w:ascii="仿宋_GB2312" w:hAnsi="宋体" w:eastAsia="仿宋_GB2312"/>
          <w:color w:val="000000"/>
          <w:szCs w:val="21"/>
        </w:rPr>
        <w:t>1．本公示期限为5个工作日，从</w:t>
      </w:r>
      <w:r>
        <w:rPr>
          <w:rFonts w:hint="eastAsia" w:ascii="仿宋_GB2312" w:hAnsi="宋体" w:eastAsia="仿宋_GB2312"/>
          <w:color w:val="000000"/>
          <w:szCs w:val="21"/>
          <w:lang w:val="en-US" w:eastAsia="zh-CN"/>
        </w:rPr>
        <w:t>4</w:t>
      </w:r>
      <w:r>
        <w:rPr>
          <w:rFonts w:hint="eastAsia" w:ascii="仿宋_GB2312" w:hAnsi="宋体" w:eastAsia="仿宋_GB2312"/>
          <w:color w:val="000000"/>
          <w:szCs w:val="21"/>
        </w:rPr>
        <w:t>月</w:t>
      </w:r>
      <w:r>
        <w:rPr>
          <w:rFonts w:hint="eastAsia" w:ascii="仿宋_GB2312" w:hAnsi="宋体" w:eastAsia="仿宋_GB2312"/>
          <w:color w:val="000000"/>
          <w:szCs w:val="21"/>
          <w:lang w:val="en-US" w:eastAsia="zh-CN"/>
        </w:rPr>
        <w:t>27</w:t>
      </w:r>
      <w:r>
        <w:rPr>
          <w:rFonts w:hint="eastAsia" w:ascii="仿宋_GB2312" w:hAnsi="宋体" w:eastAsia="仿宋_GB2312"/>
          <w:color w:val="000000"/>
          <w:szCs w:val="21"/>
        </w:rPr>
        <w:t>日起至</w:t>
      </w:r>
      <w:r>
        <w:rPr>
          <w:rFonts w:hint="eastAsia" w:ascii="仿宋_GB2312" w:hAnsi="宋体" w:eastAsia="仿宋_GB2312"/>
          <w:color w:val="000000"/>
          <w:szCs w:val="21"/>
          <w:lang w:val="en-US" w:eastAsia="zh-CN"/>
        </w:rPr>
        <w:t>5</w:t>
      </w:r>
      <w:r>
        <w:rPr>
          <w:rFonts w:hint="eastAsia" w:ascii="仿宋_GB2312" w:hAnsi="宋体" w:eastAsia="仿宋_GB2312"/>
          <w:color w:val="000000"/>
          <w:szCs w:val="21"/>
        </w:rPr>
        <w:t>月</w:t>
      </w:r>
      <w:r>
        <w:rPr>
          <w:rFonts w:hint="eastAsia" w:ascii="仿宋_GB2312" w:hAnsi="宋体" w:eastAsia="仿宋_GB2312"/>
          <w:color w:val="000000"/>
          <w:szCs w:val="21"/>
          <w:lang w:val="en-US" w:eastAsia="zh-CN"/>
        </w:rPr>
        <w:t>6</w:t>
      </w:r>
      <w:r>
        <w:rPr>
          <w:rFonts w:hint="eastAsia" w:ascii="仿宋_GB2312" w:hAnsi="宋体" w:eastAsia="仿宋_GB2312"/>
          <w:color w:val="000000"/>
          <w:szCs w:val="21"/>
        </w:rPr>
        <w:t>日止。受理时间为：上午8:30至11:30，下午1</w:t>
      </w:r>
      <w:r>
        <w:rPr>
          <w:rFonts w:hint="eastAsia" w:ascii="仿宋_GB2312" w:hAnsi="宋体" w:eastAsia="仿宋_GB2312"/>
          <w:color w:val="000000"/>
          <w:szCs w:val="21"/>
          <w:lang w:val="en-US" w:eastAsia="zh-CN"/>
        </w:rPr>
        <w:t>3:30</w:t>
      </w:r>
      <w:r>
        <w:rPr>
          <w:rFonts w:hint="eastAsia" w:ascii="仿宋_GB2312" w:hAnsi="宋体" w:eastAsia="仿宋_GB2312"/>
          <w:color w:val="000000"/>
          <w:szCs w:val="21"/>
        </w:rPr>
        <w:t>至17:</w:t>
      </w:r>
      <w:r>
        <w:rPr>
          <w:rFonts w:hint="eastAsia" w:ascii="仿宋_GB2312" w:hAnsi="宋体" w:eastAsia="仿宋_GB2312"/>
          <w:color w:val="000000"/>
          <w:szCs w:val="21"/>
          <w:lang w:val="en-US" w:eastAsia="zh-CN"/>
        </w:rPr>
        <w:t>00</w:t>
      </w:r>
      <w:r>
        <w:rPr>
          <w:rFonts w:hint="eastAsia" w:ascii="仿宋_GB2312" w:hAnsi="宋体" w:eastAsia="仿宋_GB2312"/>
          <w:color w:val="000000"/>
          <w:szCs w:val="21"/>
        </w:rPr>
        <w:t>。</w:t>
      </w:r>
    </w:p>
    <w:p>
      <w:pPr>
        <w:spacing w:line="360" w:lineRule="exact"/>
        <w:ind w:firstLine="630" w:firstLineChars="300"/>
        <w:jc w:val="left"/>
        <w:rPr>
          <w:rFonts w:ascii="仿宋_GB2312" w:hAnsi="宋体" w:eastAsia="仿宋_GB2312"/>
          <w:color w:val="000000"/>
          <w:szCs w:val="21"/>
        </w:rPr>
      </w:pPr>
      <w:r>
        <w:rPr>
          <w:rFonts w:hint="eastAsia" w:ascii="仿宋_GB2312" w:hAnsi="宋体" w:eastAsia="仿宋_GB2312"/>
          <w:color w:val="000000"/>
          <w:szCs w:val="21"/>
        </w:rPr>
        <w:t>2．对上述拟交流人员如有异议，请向县纪委县监委派驻第三纪检监察组反映</w:t>
      </w:r>
      <w:r>
        <w:rPr>
          <w:rFonts w:hint="eastAsia" w:ascii="仿宋_GB2312" w:hAnsi="宋体" w:eastAsia="仿宋_GB2312"/>
          <w:color w:val="000000"/>
          <w:szCs w:val="21"/>
          <w:lang w:eastAsia="zh-CN"/>
        </w:rPr>
        <w:t>，</w:t>
      </w:r>
      <w:r>
        <w:rPr>
          <w:rFonts w:hint="eastAsia" w:ascii="仿宋_GB2312" w:hAnsi="宋体" w:eastAsia="仿宋_GB2312"/>
          <w:color w:val="000000"/>
          <w:szCs w:val="21"/>
        </w:rPr>
        <w:t>联系电话：0574-</w:t>
      </w:r>
      <w:r>
        <w:rPr>
          <w:rFonts w:hint="eastAsia" w:ascii="仿宋_GB2312" w:hAnsi="宋体" w:eastAsia="仿宋_GB2312"/>
          <w:color w:val="000000"/>
          <w:szCs w:val="21"/>
          <w:lang w:val="en-US" w:eastAsia="zh-CN"/>
        </w:rPr>
        <w:t>89386360</w:t>
      </w:r>
      <w:r>
        <w:rPr>
          <w:rFonts w:hint="eastAsia" w:ascii="仿宋_GB2312" w:hAnsi="宋体" w:eastAsia="仿宋_GB2312"/>
          <w:color w:val="000000"/>
          <w:szCs w:val="21"/>
        </w:rPr>
        <w:t>。</w:t>
      </w:r>
    </w:p>
    <w:p>
      <w:pPr>
        <w:spacing w:line="360" w:lineRule="exact"/>
        <w:ind w:firstLine="630" w:firstLineChars="300"/>
        <w:jc w:val="left"/>
        <w:rPr>
          <w:rFonts w:ascii="仿宋_GB2312" w:hAnsi="宋体" w:eastAsia="仿宋_GB2312"/>
          <w:color w:val="000000"/>
          <w:szCs w:val="21"/>
        </w:rPr>
      </w:pPr>
      <w:r>
        <w:rPr>
          <w:rFonts w:hint="eastAsia" w:ascii="仿宋_GB2312" w:hAnsi="宋体" w:eastAsia="仿宋_GB2312"/>
          <w:color w:val="000000"/>
          <w:szCs w:val="21"/>
        </w:rPr>
        <w:t>3．反映情况请本着实事求是的态度，真实准确，内容具体。</w:t>
      </w:r>
    </w:p>
    <w:p>
      <w:pPr>
        <w:spacing w:line="360" w:lineRule="exact"/>
        <w:ind w:firstLine="420" w:firstLineChars="200"/>
        <w:jc w:val="right"/>
        <w:rPr>
          <w:rFonts w:ascii="仿宋_GB2312" w:hAnsi="宋体" w:eastAsia="仿宋_GB2312"/>
          <w:color w:val="000000"/>
          <w:szCs w:val="21"/>
        </w:rPr>
      </w:pPr>
      <w:r>
        <w:rPr>
          <w:rFonts w:hint="eastAsia" w:ascii="仿宋_GB2312" w:hAnsi="宋体" w:eastAsia="仿宋_GB2312"/>
          <w:color w:val="000000"/>
          <w:szCs w:val="21"/>
        </w:rPr>
        <w:t xml:space="preserve">         </w:t>
      </w:r>
      <w:bookmarkStart w:id="0" w:name="_GoBack"/>
      <w:bookmarkEnd w:id="0"/>
      <w:r>
        <w:rPr>
          <w:rFonts w:hint="eastAsia" w:ascii="仿宋_GB2312" w:hAnsi="宋体" w:eastAsia="仿宋_GB2312"/>
          <w:color w:val="000000"/>
          <w:szCs w:val="21"/>
        </w:rPr>
        <w:t xml:space="preserve">                                                象山县人力资源和社会保障局</w:t>
      </w:r>
    </w:p>
    <w:p>
      <w:pPr>
        <w:wordWrap w:val="0"/>
        <w:spacing w:line="360" w:lineRule="exact"/>
        <w:ind w:firstLine="420" w:firstLineChars="200"/>
        <w:jc w:val="right"/>
        <w:rPr>
          <w:rFonts w:ascii="仿宋_GB2312" w:hAnsi="宋体"/>
          <w:szCs w:val="21"/>
        </w:rPr>
      </w:pPr>
      <w:r>
        <w:rPr>
          <w:rFonts w:hint="eastAsia" w:ascii="仿宋_GB2312" w:hAnsi="宋体" w:eastAsia="仿宋_GB2312"/>
          <w:color w:val="000000"/>
          <w:szCs w:val="21"/>
        </w:rPr>
        <w:t xml:space="preserve">                                                            </w:t>
      </w:r>
      <w:r>
        <w:rPr>
          <w:rFonts w:hint="eastAsia" w:ascii="仿宋_GB2312" w:hAnsi="宋体" w:eastAsia="仿宋_GB2312"/>
          <w:szCs w:val="21"/>
        </w:rPr>
        <w:t xml:space="preserve">        </w:t>
      </w:r>
      <w:r>
        <w:rPr>
          <w:rFonts w:hint="eastAsia" w:ascii="仿宋_GB2312" w:hAnsi="宋体" w:eastAsia="仿宋_GB2312"/>
          <w:color w:val="000000"/>
          <w:szCs w:val="21"/>
        </w:rPr>
        <w:t>202</w:t>
      </w:r>
      <w:r>
        <w:rPr>
          <w:rFonts w:hint="eastAsia" w:ascii="仿宋_GB2312" w:hAnsi="宋体" w:eastAsia="仿宋_GB2312"/>
          <w:color w:val="000000"/>
          <w:szCs w:val="21"/>
          <w:lang w:val="en-US" w:eastAsia="zh-CN"/>
        </w:rPr>
        <w:t>3</w:t>
      </w:r>
      <w:r>
        <w:rPr>
          <w:rFonts w:hint="eastAsia" w:ascii="仿宋_GB2312" w:hAnsi="宋体" w:eastAsia="仿宋_GB2312"/>
          <w:szCs w:val="21"/>
        </w:rPr>
        <w:t>年</w:t>
      </w:r>
      <w:r>
        <w:rPr>
          <w:rFonts w:hint="eastAsia" w:ascii="仿宋_GB2312" w:hAnsi="宋体" w:eastAsia="仿宋_GB2312"/>
          <w:color w:val="000000"/>
          <w:szCs w:val="21"/>
          <w:lang w:val="en-US" w:eastAsia="zh-CN"/>
        </w:rPr>
        <w:t>4</w:t>
      </w:r>
      <w:r>
        <w:rPr>
          <w:rFonts w:hint="eastAsia" w:ascii="仿宋_GB2312" w:hAnsi="宋体" w:eastAsia="仿宋_GB2312"/>
          <w:szCs w:val="21"/>
        </w:rPr>
        <w:t>月</w:t>
      </w:r>
      <w:r>
        <w:rPr>
          <w:rFonts w:hint="eastAsia" w:ascii="仿宋_GB2312" w:hAnsi="宋体" w:eastAsia="仿宋_GB2312"/>
          <w:szCs w:val="21"/>
          <w:lang w:val="en-US" w:eastAsia="zh-CN"/>
        </w:rPr>
        <w:t>27</w:t>
      </w:r>
      <w:r>
        <w:rPr>
          <w:rFonts w:hint="eastAsia" w:ascii="仿宋_GB2312" w:hAnsi="宋体" w:eastAsia="仿宋_GB2312"/>
          <w:szCs w:val="21"/>
        </w:rPr>
        <w:t>日</w:t>
      </w:r>
    </w:p>
    <w:p/>
    <w:sectPr>
      <w:pgSz w:w="16838" w:h="11906" w:orient="landscape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yZDg1ODg5NmI5ODk1NDk2MTUwY2M4NWZhOTQ0YzAifQ=="/>
  </w:docVars>
  <w:rsids>
    <w:rsidRoot w:val="457653A3"/>
    <w:rsid w:val="021848C7"/>
    <w:rsid w:val="027D0081"/>
    <w:rsid w:val="02AD7AC3"/>
    <w:rsid w:val="02E81CE7"/>
    <w:rsid w:val="05C673F1"/>
    <w:rsid w:val="073B5D58"/>
    <w:rsid w:val="07DF1DCE"/>
    <w:rsid w:val="0C8B16A5"/>
    <w:rsid w:val="0DA4187D"/>
    <w:rsid w:val="11256673"/>
    <w:rsid w:val="12F80F42"/>
    <w:rsid w:val="189C0E27"/>
    <w:rsid w:val="1CB36EEC"/>
    <w:rsid w:val="1F817A8D"/>
    <w:rsid w:val="21075A7B"/>
    <w:rsid w:val="218855E2"/>
    <w:rsid w:val="283F7D89"/>
    <w:rsid w:val="2A4A2F1B"/>
    <w:rsid w:val="33D61278"/>
    <w:rsid w:val="3D2C7F66"/>
    <w:rsid w:val="3EA14AA6"/>
    <w:rsid w:val="450D1720"/>
    <w:rsid w:val="457653A3"/>
    <w:rsid w:val="579A6A89"/>
    <w:rsid w:val="58CC0E64"/>
    <w:rsid w:val="58F070CC"/>
    <w:rsid w:val="5FF9287D"/>
    <w:rsid w:val="60AB46B7"/>
    <w:rsid w:val="62716C44"/>
    <w:rsid w:val="637425F9"/>
    <w:rsid w:val="63BF40D6"/>
    <w:rsid w:val="697B64D6"/>
    <w:rsid w:val="6A6E3077"/>
    <w:rsid w:val="6AFD549E"/>
    <w:rsid w:val="710D24EA"/>
    <w:rsid w:val="73680533"/>
    <w:rsid w:val="797A042B"/>
    <w:rsid w:val="7B422338"/>
    <w:rsid w:val="7C317C05"/>
    <w:rsid w:val="7CEB1F88"/>
    <w:rsid w:val="7E4500A5"/>
    <w:rsid w:val="7EAA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454</Words>
  <Characters>524</Characters>
  <Lines>0</Lines>
  <Paragraphs>0</Paragraphs>
  <TotalTime>12</TotalTime>
  <ScaleCrop>false</ScaleCrop>
  <LinksUpToDate>false</LinksUpToDate>
  <CharactersWithSpaces>649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2022-03-11T07:37:00Z</dcterms:created>
  <dc:creator>乖乖忘记</dc:creator>
  <cp:lastModifiedBy>乖乖忘记</cp:lastModifiedBy>
  <cp:lastPrinted>2023-04-03T05:58:00Z</cp:lastPrinted>
  <dcterms:modified xsi:type="dcterms:W3CDTF">2023-04-27T06:23:44Z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1DDBC6F756244BD2806BBBA2298F4935</vt:lpwstr>
  </property>
</Properties>
</file>